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1E4DB" w14:textId="77777777" w:rsidR="002D4603" w:rsidRPr="002D4603" w:rsidRDefault="002D4603">
      <w:r w:rsidRPr="002D4603">
        <w:t xml:space="preserve">Child protection and safeguarding </w:t>
      </w:r>
    </w:p>
    <w:p w14:paraId="6694F680" w14:textId="77777777" w:rsidR="002D4603" w:rsidRPr="002D4603" w:rsidRDefault="002D4603">
      <w:r w:rsidRPr="002D4603">
        <w:t>Maintaining children's safety and security on premises</w:t>
      </w:r>
    </w:p>
    <w:p w14:paraId="4A334C6B" w14:textId="77777777" w:rsidR="002D4603" w:rsidRPr="002D4603" w:rsidRDefault="002D4603">
      <w:r w:rsidRPr="002D4603">
        <w:t>Policy statement</w:t>
      </w:r>
    </w:p>
    <w:p w14:paraId="560794F5" w14:textId="77777777" w:rsidR="002D4603" w:rsidRPr="002D4603" w:rsidRDefault="002D4603">
      <w:r w:rsidRPr="002D4603">
        <w:t xml:space="preserve">I don't know field preschool we make it a priority to ensure the safety of </w:t>
      </w:r>
      <w:proofErr w:type="gramStart"/>
      <w:r w:rsidRPr="002D4603">
        <w:t>each and every</w:t>
      </w:r>
      <w:proofErr w:type="gramEnd"/>
      <w:r w:rsidRPr="002D4603">
        <w:t xml:space="preserve"> child in our care during that time with us maintaining and securing our premises to reflect this</w:t>
      </w:r>
      <w:r>
        <w:t>.</w:t>
      </w:r>
    </w:p>
    <w:p w14:paraId="6D66833D" w14:textId="77777777" w:rsidR="002D4603" w:rsidRPr="002D4603" w:rsidRDefault="002D4603">
      <w:r w:rsidRPr="002D4603">
        <w:t>Procedures</w:t>
      </w:r>
    </w:p>
    <w:p w14:paraId="0608943A" w14:textId="77777777" w:rsidR="002D4603" w:rsidRPr="002D4603" w:rsidRDefault="002D4603">
      <w:r w:rsidRPr="002D4603">
        <w:t>Children's personal safety</w:t>
      </w:r>
    </w:p>
    <w:p w14:paraId="1F857C43" w14:textId="77777777" w:rsidR="002D4603" w:rsidRPr="002D4603" w:rsidRDefault="002D4603">
      <w:r w:rsidRPr="002D4603">
        <w:t xml:space="preserve">We show all include staff have been checked for criminal records by enhanced disclosure from the Criminal Records Bureau the manager and deputy </w:t>
      </w:r>
      <w:proofErr w:type="gramStart"/>
      <w:r w:rsidRPr="002D4603">
        <w:t>uses</w:t>
      </w:r>
      <w:proofErr w:type="gramEnd"/>
      <w:r w:rsidRPr="002D4603">
        <w:t xml:space="preserve"> you check for all</w:t>
      </w:r>
      <w:r>
        <w:t xml:space="preserve"> </w:t>
      </w:r>
      <w:r w:rsidRPr="002D4603">
        <w:t>DBS cheques</w:t>
      </w:r>
    </w:p>
    <w:p w14:paraId="1596FBD0" w14:textId="77777777" w:rsidR="002D4603" w:rsidRPr="002D4603" w:rsidRDefault="002D4603">
      <w:r w:rsidRPr="002D4603">
        <w:t xml:space="preserve">When sure that all committee members who may at times have contacted the children having </w:t>
      </w:r>
      <w:proofErr w:type="spellStart"/>
      <w:r w:rsidRPr="002D4603">
        <w:t>hanste</w:t>
      </w:r>
      <w:proofErr w:type="spellEnd"/>
      <w:r w:rsidRPr="002D4603">
        <w:t xml:space="preserve"> DDS cheques carried out by Ofsted this is arranged by the committee administrator and overseen by the manager new line all children are supervised by adult centres times within national guidelines new line Children must usually be within sight and hearing of stuff and I was within sight or hearing new line whatever children are on the premises at least two adults are present new line we carry out termly risk assessments to ensure children are not made vulnerable within any part of our premises nor by any activity</w:t>
      </w:r>
    </w:p>
    <w:p w14:paraId="5B373C7E" w14:textId="55A544E9" w:rsidR="00A208BA" w:rsidRDefault="002D4603">
      <w:r w:rsidRPr="002D4603">
        <w:t xml:space="preserve">Security new line Systems are in place for the sofa arrival and departure of children the external gate is only open at predetermined dropping off and picking up times and at that time is manned by designated member of staff the times of the children's arrivals and departures are recorded in the register in accordance with the guidelines their valuable undo concha terms of adult staff volunteers and visitors are recorded our systems prevent unauthorised access to our premises our systems prevent children from leaving our premises unnoticed the personal possessions are staff and then tears are securely stored during sessions bags insecure cupboard with mobile phones locked inside really sure that our external gate is padlocked at all times and that if all children are inside </w:t>
      </w:r>
      <w:r>
        <w:t>the building our main door is also locked.</w:t>
      </w:r>
    </w:p>
    <w:sectPr w:rsidR="00A20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3"/>
    <w:rsid w:val="002D4603"/>
    <w:rsid w:val="006A79CE"/>
    <w:rsid w:val="00A2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4044"/>
  <w15:chartTrackingRefBased/>
  <w15:docId w15:val="{E0C804CC-AB5A-4F5E-8AC6-672FFEC9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603"/>
    <w:rPr>
      <w:rFonts w:eastAsiaTheme="majorEastAsia" w:cstheme="majorBidi"/>
      <w:color w:val="272727" w:themeColor="text1" w:themeTint="D8"/>
    </w:rPr>
  </w:style>
  <w:style w:type="paragraph" w:styleId="Title">
    <w:name w:val="Title"/>
    <w:basedOn w:val="Normal"/>
    <w:next w:val="Normal"/>
    <w:link w:val="TitleChar"/>
    <w:uiPriority w:val="10"/>
    <w:qFormat/>
    <w:rsid w:val="002D4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603"/>
    <w:pPr>
      <w:spacing w:before="160"/>
      <w:jc w:val="center"/>
    </w:pPr>
    <w:rPr>
      <w:i/>
      <w:iCs/>
      <w:color w:val="404040" w:themeColor="text1" w:themeTint="BF"/>
    </w:rPr>
  </w:style>
  <w:style w:type="character" w:customStyle="1" w:styleId="QuoteChar">
    <w:name w:val="Quote Char"/>
    <w:basedOn w:val="DefaultParagraphFont"/>
    <w:link w:val="Quote"/>
    <w:uiPriority w:val="29"/>
    <w:rsid w:val="002D4603"/>
    <w:rPr>
      <w:i/>
      <w:iCs/>
      <w:color w:val="404040" w:themeColor="text1" w:themeTint="BF"/>
    </w:rPr>
  </w:style>
  <w:style w:type="paragraph" w:styleId="ListParagraph">
    <w:name w:val="List Paragraph"/>
    <w:basedOn w:val="Normal"/>
    <w:uiPriority w:val="34"/>
    <w:qFormat/>
    <w:rsid w:val="002D4603"/>
    <w:pPr>
      <w:ind w:left="720"/>
      <w:contextualSpacing/>
    </w:pPr>
  </w:style>
  <w:style w:type="character" w:styleId="IntenseEmphasis">
    <w:name w:val="Intense Emphasis"/>
    <w:basedOn w:val="DefaultParagraphFont"/>
    <w:uiPriority w:val="21"/>
    <w:qFormat/>
    <w:rsid w:val="002D4603"/>
    <w:rPr>
      <w:i/>
      <w:iCs/>
      <w:color w:val="0F4761" w:themeColor="accent1" w:themeShade="BF"/>
    </w:rPr>
  </w:style>
  <w:style w:type="paragraph" w:styleId="IntenseQuote">
    <w:name w:val="Intense Quote"/>
    <w:basedOn w:val="Normal"/>
    <w:next w:val="Normal"/>
    <w:link w:val="IntenseQuoteChar"/>
    <w:uiPriority w:val="30"/>
    <w:qFormat/>
    <w:rsid w:val="002D4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603"/>
    <w:rPr>
      <w:i/>
      <w:iCs/>
      <w:color w:val="0F4761" w:themeColor="accent1" w:themeShade="BF"/>
    </w:rPr>
  </w:style>
  <w:style w:type="character" w:styleId="IntenseReference">
    <w:name w:val="Intense Reference"/>
    <w:basedOn w:val="DefaultParagraphFont"/>
    <w:uiPriority w:val="32"/>
    <w:qFormat/>
    <w:rsid w:val="002D46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Merrick</dc:creator>
  <cp:keywords/>
  <dc:description/>
  <cp:lastModifiedBy>Paige Merrick</cp:lastModifiedBy>
  <cp:revision>1</cp:revision>
  <dcterms:created xsi:type="dcterms:W3CDTF">2025-04-15T13:56:00Z</dcterms:created>
  <dcterms:modified xsi:type="dcterms:W3CDTF">2025-04-15T14:03:00Z</dcterms:modified>
</cp:coreProperties>
</file>