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EB0E" w14:textId="7D46E8AD" w:rsidR="00012E94" w:rsidRDefault="000831BD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78A561A" wp14:editId="2459399F">
            <wp:extent cx="2057400" cy="1517650"/>
            <wp:effectExtent l="0" t="0" r="0" b="6350"/>
            <wp:docPr id="392869103" name="Picture 1" descr="A logo for a pre-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869103" name="Picture 1" descr="A logo for a pre-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566C1" w14:textId="797A2171" w:rsidR="00012E94" w:rsidRPr="00012E94" w:rsidRDefault="0025430C">
      <w:pPr>
        <w:rPr>
          <w:b/>
          <w:bCs/>
          <w:sz w:val="28"/>
          <w:szCs w:val="28"/>
        </w:rPr>
      </w:pPr>
      <w:r w:rsidRPr="00012E94">
        <w:rPr>
          <w:b/>
          <w:bCs/>
          <w:sz w:val="28"/>
          <w:szCs w:val="28"/>
        </w:rPr>
        <w:t xml:space="preserve">Record </w:t>
      </w:r>
      <w:r w:rsidR="00012E94" w:rsidRPr="00012E94">
        <w:rPr>
          <w:b/>
          <w:bCs/>
          <w:sz w:val="28"/>
          <w:szCs w:val="28"/>
        </w:rPr>
        <w:t>K</w:t>
      </w:r>
      <w:r w:rsidRPr="00012E94">
        <w:rPr>
          <w:b/>
          <w:bCs/>
          <w:sz w:val="28"/>
          <w:szCs w:val="28"/>
        </w:rPr>
        <w:t>eeping</w:t>
      </w:r>
      <w:r w:rsidR="000978F6" w:rsidRPr="00012E94">
        <w:rPr>
          <w:b/>
          <w:bCs/>
          <w:sz w:val="28"/>
          <w:szCs w:val="28"/>
        </w:rPr>
        <w:t xml:space="preserve"> </w:t>
      </w:r>
    </w:p>
    <w:p w14:paraId="02CA348E" w14:textId="01D7F6B7" w:rsidR="000831BD" w:rsidRDefault="000831BD">
      <w:pPr>
        <w:rPr>
          <w:b/>
          <w:bCs/>
          <w:sz w:val="24"/>
          <w:szCs w:val="24"/>
        </w:rPr>
      </w:pPr>
      <w:r w:rsidRPr="002441EF">
        <w:rPr>
          <w:b/>
          <w:bCs/>
          <w:sz w:val="24"/>
          <w:szCs w:val="24"/>
        </w:rPr>
        <w:t>Policy Statement</w:t>
      </w:r>
    </w:p>
    <w:p w14:paraId="617AA1A4" w14:textId="77777777" w:rsidR="00B52E10" w:rsidRPr="002441EF" w:rsidRDefault="00B52E10">
      <w:pPr>
        <w:rPr>
          <w:b/>
          <w:bCs/>
          <w:sz w:val="24"/>
          <w:szCs w:val="24"/>
        </w:rPr>
      </w:pPr>
    </w:p>
    <w:p w14:paraId="58840869" w14:textId="622D66B6" w:rsidR="000831BD" w:rsidRPr="000831BD" w:rsidRDefault="000831BD">
      <w:pPr>
        <w:rPr>
          <w:b/>
          <w:bCs/>
        </w:rPr>
      </w:pPr>
      <w:r w:rsidRPr="000831BD">
        <w:rPr>
          <w:b/>
          <w:bCs/>
        </w:rPr>
        <w:t>C</w:t>
      </w:r>
      <w:r w:rsidR="000978F6" w:rsidRPr="000831BD">
        <w:rPr>
          <w:b/>
          <w:bCs/>
        </w:rPr>
        <w:t xml:space="preserve">hildren's </w:t>
      </w:r>
      <w:r w:rsidRPr="000831BD">
        <w:rPr>
          <w:b/>
          <w:bCs/>
        </w:rPr>
        <w:t>R</w:t>
      </w:r>
      <w:r w:rsidR="000978F6" w:rsidRPr="000831BD">
        <w:rPr>
          <w:b/>
          <w:bCs/>
        </w:rPr>
        <w:t xml:space="preserve">ecords </w:t>
      </w:r>
    </w:p>
    <w:p w14:paraId="1BDDBC81" w14:textId="77777777" w:rsidR="00FE4FED" w:rsidRDefault="002441EF">
      <w:r>
        <w:t>At Mayfield</w:t>
      </w:r>
      <w:r w:rsidR="000978F6" w:rsidRPr="000978F6">
        <w:t xml:space="preserve"> preschool</w:t>
      </w:r>
      <w:r w:rsidR="006934C9">
        <w:t>, ou</w:t>
      </w:r>
      <w:r w:rsidR="000978F6" w:rsidRPr="000978F6">
        <w:t xml:space="preserve">r record keeping systems including storing and information sharing that meet legal requirements within the framework of the </w:t>
      </w:r>
      <w:r w:rsidR="006F685B">
        <w:t>G</w:t>
      </w:r>
      <w:r w:rsidR="000978F6" w:rsidRPr="000978F6">
        <w:t xml:space="preserve">eneral </w:t>
      </w:r>
      <w:r w:rsidR="006F685B">
        <w:t>D</w:t>
      </w:r>
      <w:r w:rsidR="000978F6" w:rsidRPr="000978F6">
        <w:t xml:space="preserve">ata </w:t>
      </w:r>
      <w:r w:rsidR="006F685B">
        <w:t>P</w:t>
      </w:r>
      <w:r w:rsidR="000978F6" w:rsidRPr="000978F6">
        <w:t xml:space="preserve">rotection </w:t>
      </w:r>
      <w:r w:rsidR="006F685B">
        <w:t>R</w:t>
      </w:r>
      <w:r w:rsidR="000978F6" w:rsidRPr="000978F6">
        <w:t>egulations [2018]</w:t>
      </w:r>
      <w:r w:rsidR="006F685B">
        <w:t xml:space="preserve"> </w:t>
      </w:r>
      <w:r w:rsidR="000978F6" w:rsidRPr="000978F6">
        <w:t>and the Freedom of Information Act 2000</w:t>
      </w:r>
      <w:r w:rsidR="006F685B">
        <w:t>. T</w:t>
      </w:r>
      <w:r w:rsidR="000978F6" w:rsidRPr="000978F6">
        <w:t xml:space="preserve">his policy and procedure is taken in conjunction with our </w:t>
      </w:r>
      <w:r w:rsidR="00FE4FED">
        <w:t>C</w:t>
      </w:r>
      <w:r w:rsidR="000978F6" w:rsidRPr="000978F6">
        <w:t xml:space="preserve">onfidentiality policy and </w:t>
      </w:r>
      <w:r w:rsidR="00FE4FED">
        <w:t>I</w:t>
      </w:r>
      <w:r w:rsidR="000978F6" w:rsidRPr="000978F6">
        <w:t xml:space="preserve">nformation </w:t>
      </w:r>
      <w:r w:rsidR="00FE4FED">
        <w:t>S</w:t>
      </w:r>
      <w:r w:rsidR="000978F6" w:rsidRPr="000978F6">
        <w:t>haring policy</w:t>
      </w:r>
      <w:r w:rsidR="00FE4FED">
        <w:t>.</w:t>
      </w:r>
    </w:p>
    <w:p w14:paraId="62ADE429" w14:textId="77777777" w:rsidR="00FE4FED" w:rsidRPr="00FE4FED" w:rsidRDefault="00FE4FED">
      <w:pPr>
        <w:rPr>
          <w:b/>
          <w:bCs/>
        </w:rPr>
      </w:pPr>
      <w:r w:rsidRPr="00FE4FED">
        <w:rPr>
          <w:b/>
          <w:bCs/>
        </w:rPr>
        <w:t>Procedures</w:t>
      </w:r>
    </w:p>
    <w:p w14:paraId="23DAE1B9" w14:textId="77777777" w:rsidR="00FE4FED" w:rsidRDefault="00FE4FED" w:rsidP="00FE4FED">
      <w:r>
        <w:t>W</w:t>
      </w:r>
      <w:r w:rsidR="00F14403" w:rsidRPr="00F14403">
        <w:t xml:space="preserve">e keep two kinds of records on children attending </w:t>
      </w:r>
      <w:r>
        <w:t>our</w:t>
      </w:r>
      <w:r w:rsidR="00F14403" w:rsidRPr="00F14403">
        <w:t xml:space="preserve"> setting</w:t>
      </w:r>
      <w:r>
        <w:t>:</w:t>
      </w:r>
    </w:p>
    <w:p w14:paraId="1322E673" w14:textId="77777777" w:rsidR="00FE4FED" w:rsidRPr="00653E9C" w:rsidRDefault="00FE4FED" w:rsidP="00FE4FED">
      <w:pPr>
        <w:rPr>
          <w:i/>
          <w:iCs/>
        </w:rPr>
      </w:pPr>
      <w:r w:rsidRPr="00653E9C">
        <w:rPr>
          <w:i/>
          <w:iCs/>
        </w:rPr>
        <w:t>D</w:t>
      </w:r>
      <w:r w:rsidR="00F14403" w:rsidRPr="00653E9C">
        <w:rPr>
          <w:i/>
          <w:iCs/>
        </w:rPr>
        <w:t xml:space="preserve">evelopmental records </w:t>
      </w:r>
    </w:p>
    <w:p w14:paraId="78DF7AB7" w14:textId="00D6DFC3" w:rsidR="009C7579" w:rsidRDefault="00FE4FED" w:rsidP="00FE4FED">
      <w:pPr>
        <w:pStyle w:val="ListParagraph"/>
        <w:numPr>
          <w:ilvl w:val="0"/>
          <w:numId w:val="2"/>
        </w:numPr>
      </w:pPr>
      <w:r>
        <w:t>E</w:t>
      </w:r>
      <w:r w:rsidR="00F14403" w:rsidRPr="00F14403">
        <w:t xml:space="preserve">ach child has an online learning journal </w:t>
      </w:r>
      <w:r w:rsidR="009C7579">
        <w:t>- T</w:t>
      </w:r>
      <w:r w:rsidR="00F14403" w:rsidRPr="00F14403">
        <w:t xml:space="preserve">apestry </w:t>
      </w:r>
    </w:p>
    <w:p w14:paraId="2AC7F92C" w14:textId="77777777" w:rsidR="00653E9C" w:rsidRDefault="009C7579" w:rsidP="00FE4FED">
      <w:pPr>
        <w:pStyle w:val="ListParagraph"/>
        <w:numPr>
          <w:ilvl w:val="0"/>
          <w:numId w:val="2"/>
        </w:numPr>
      </w:pPr>
      <w:r>
        <w:t>These are accessible via a</w:t>
      </w:r>
      <w:r w:rsidR="00F14403" w:rsidRPr="00F14403">
        <w:t xml:space="preserve"> safe online site</w:t>
      </w:r>
      <w:r>
        <w:t xml:space="preserve">, </w:t>
      </w:r>
      <w:r w:rsidR="00F14403" w:rsidRPr="00F14403">
        <w:t>with security usernames and passwords unique to each member of staff</w:t>
      </w:r>
      <w:r w:rsidR="00653E9C">
        <w:t>. P</w:t>
      </w:r>
      <w:r w:rsidR="00F14403" w:rsidRPr="00F14403">
        <w:t>asswords are not shared</w:t>
      </w:r>
      <w:r w:rsidR="00653E9C">
        <w:t xml:space="preserve">, </w:t>
      </w:r>
      <w:r w:rsidR="00F14403" w:rsidRPr="00F14403">
        <w:t xml:space="preserve">nor </w:t>
      </w:r>
      <w:r w:rsidR="00653E9C">
        <w:t xml:space="preserve">are </w:t>
      </w:r>
      <w:r w:rsidR="00F14403" w:rsidRPr="00F14403">
        <w:t>accounts</w:t>
      </w:r>
    </w:p>
    <w:p w14:paraId="4D02153B" w14:textId="57BADE12" w:rsidR="00653E9C" w:rsidRPr="00653E9C" w:rsidRDefault="00653E9C" w:rsidP="00653E9C">
      <w:pPr>
        <w:rPr>
          <w:i/>
          <w:iCs/>
        </w:rPr>
      </w:pPr>
      <w:r w:rsidRPr="00653E9C">
        <w:rPr>
          <w:i/>
          <w:iCs/>
        </w:rPr>
        <w:t>P</w:t>
      </w:r>
      <w:r w:rsidR="00CA2371" w:rsidRPr="00653E9C">
        <w:rPr>
          <w:i/>
          <w:iCs/>
        </w:rPr>
        <w:t xml:space="preserve">ersonal records </w:t>
      </w:r>
    </w:p>
    <w:p w14:paraId="0A52553D" w14:textId="77777777" w:rsidR="00847D22" w:rsidRDefault="00653E9C" w:rsidP="00653E9C">
      <w:pPr>
        <w:pStyle w:val="ListParagraph"/>
        <w:numPr>
          <w:ilvl w:val="0"/>
          <w:numId w:val="3"/>
        </w:numPr>
      </w:pPr>
      <w:r>
        <w:t>These</w:t>
      </w:r>
      <w:r w:rsidR="00CA2371" w:rsidRPr="00CA2371">
        <w:t xml:space="preserve"> include sign</w:t>
      </w:r>
      <w:r>
        <w:t>ed registration</w:t>
      </w:r>
      <w:r w:rsidR="00CA2371" w:rsidRPr="00CA2371">
        <w:t xml:space="preserve"> forms containing famil</w:t>
      </w:r>
      <w:r w:rsidR="003C7835">
        <w:t xml:space="preserve">ies </w:t>
      </w:r>
      <w:r w:rsidR="00CA2371" w:rsidRPr="00CA2371">
        <w:t>names and contact details and child</w:t>
      </w:r>
      <w:r w:rsidR="003C7835">
        <w:t>’s</w:t>
      </w:r>
      <w:r w:rsidR="00CA2371" w:rsidRPr="00CA2371">
        <w:t xml:space="preserve"> </w:t>
      </w:r>
      <w:r w:rsidR="003C7835">
        <w:t>date</w:t>
      </w:r>
      <w:r w:rsidR="00CA2371" w:rsidRPr="00CA2371">
        <w:t xml:space="preserve"> of birth</w:t>
      </w:r>
      <w:r w:rsidR="003C7835">
        <w:t xml:space="preserve">, </w:t>
      </w:r>
      <w:r w:rsidR="00CA2371" w:rsidRPr="00CA2371">
        <w:t>correspondence concerning the child or family</w:t>
      </w:r>
      <w:r w:rsidR="002A64CB">
        <w:t>,</w:t>
      </w:r>
      <w:r w:rsidR="00CA2371" w:rsidRPr="00CA2371">
        <w:t xml:space="preserve"> reports or minutes from meetings concerning the child from other agencies</w:t>
      </w:r>
      <w:r w:rsidR="002A64CB">
        <w:t>,</w:t>
      </w:r>
      <w:r w:rsidR="00CA2371" w:rsidRPr="00CA2371">
        <w:t xml:space="preserve"> an ongoing record of relevant contact with parents</w:t>
      </w:r>
      <w:r w:rsidR="00847D22">
        <w:t>,</w:t>
      </w:r>
      <w:r w:rsidR="00CA2371" w:rsidRPr="00CA2371">
        <w:t xml:space="preserve"> and observations by staff on any confidential matter involving the child</w:t>
      </w:r>
      <w:r w:rsidR="00847D22">
        <w:t xml:space="preserve">, </w:t>
      </w:r>
      <w:r w:rsidR="00CA2371" w:rsidRPr="00CA2371">
        <w:t>such as developmental concerns or child protection matters</w:t>
      </w:r>
    </w:p>
    <w:p w14:paraId="5745A909" w14:textId="77777777" w:rsidR="00B75478" w:rsidRDefault="00847D22" w:rsidP="00653E9C">
      <w:pPr>
        <w:pStyle w:val="ListParagraph"/>
        <w:numPr>
          <w:ilvl w:val="0"/>
          <w:numId w:val="3"/>
        </w:numPr>
      </w:pPr>
      <w:r>
        <w:t>T</w:t>
      </w:r>
      <w:r w:rsidR="00CA2371" w:rsidRPr="00CA2371">
        <w:t xml:space="preserve">hese confidential records are stored in a lockable filing cabinet and </w:t>
      </w:r>
      <w:r w:rsidR="00B75478">
        <w:t>are k</w:t>
      </w:r>
      <w:r w:rsidR="00CA2371" w:rsidRPr="00CA2371">
        <w:t>ept secure by the manager</w:t>
      </w:r>
      <w:r w:rsidR="00984C7E" w:rsidRPr="00984C7E">
        <w:t xml:space="preserve"> in </w:t>
      </w:r>
      <w:r w:rsidR="00B75478">
        <w:t>the office</w:t>
      </w:r>
      <w:r w:rsidR="00984C7E" w:rsidRPr="00984C7E">
        <w:t xml:space="preserve"> </w:t>
      </w:r>
    </w:p>
    <w:p w14:paraId="4D253FF8" w14:textId="77777777" w:rsidR="005043E5" w:rsidRDefault="004941B6" w:rsidP="00653E9C">
      <w:pPr>
        <w:pStyle w:val="ListParagraph"/>
        <w:numPr>
          <w:ilvl w:val="0"/>
          <w:numId w:val="3"/>
        </w:numPr>
      </w:pPr>
      <w:r>
        <w:t>Pa</w:t>
      </w:r>
      <w:r w:rsidR="00984C7E" w:rsidRPr="00984C7E">
        <w:t>rents have access</w:t>
      </w:r>
      <w:r>
        <w:t>,</w:t>
      </w:r>
      <w:r w:rsidR="00984C7E" w:rsidRPr="00984C7E">
        <w:t xml:space="preserve"> in accordance with our confidentiality </w:t>
      </w:r>
      <w:r>
        <w:t>and client access</w:t>
      </w:r>
      <w:r w:rsidR="00984C7E" w:rsidRPr="00984C7E">
        <w:t xml:space="preserve"> to records policy </w:t>
      </w:r>
      <w:r>
        <w:t>to</w:t>
      </w:r>
      <w:r w:rsidR="00984C7E" w:rsidRPr="00984C7E">
        <w:t xml:space="preserve"> the files and </w:t>
      </w:r>
      <w:r w:rsidR="00010BED">
        <w:t xml:space="preserve">records </w:t>
      </w:r>
      <w:r w:rsidR="00984C7E" w:rsidRPr="00984C7E">
        <w:t>of their own children but do not have access to information about any other c</w:t>
      </w:r>
      <w:r w:rsidR="005043E5">
        <w:t>hild</w:t>
      </w:r>
      <w:r w:rsidR="00984C7E" w:rsidRPr="00984C7E">
        <w:t xml:space="preserve"> </w:t>
      </w:r>
    </w:p>
    <w:p w14:paraId="6A69A7E4" w14:textId="77777777" w:rsidR="00221256" w:rsidRDefault="005043E5" w:rsidP="00653E9C">
      <w:pPr>
        <w:pStyle w:val="ListParagraph"/>
        <w:numPr>
          <w:ilvl w:val="0"/>
          <w:numId w:val="3"/>
        </w:numPr>
      </w:pPr>
      <w:r>
        <w:t>Staff</w:t>
      </w:r>
      <w:r w:rsidR="00984C7E" w:rsidRPr="00984C7E">
        <w:t xml:space="preserve"> </w:t>
      </w:r>
      <w:r>
        <w:t xml:space="preserve">will share </w:t>
      </w:r>
      <w:r w:rsidR="00984C7E" w:rsidRPr="00984C7E">
        <w:t xml:space="preserve">personal information given by parents on </w:t>
      </w:r>
      <w:r w:rsidR="00F96BAC">
        <w:t>a</w:t>
      </w:r>
      <w:r w:rsidR="00984C7E" w:rsidRPr="00984C7E">
        <w:t xml:space="preserve"> need to know basis with other staff</w:t>
      </w:r>
      <w:r w:rsidR="00F96BAC">
        <w:t>. Staff i</w:t>
      </w:r>
      <w:r w:rsidR="00984C7E" w:rsidRPr="00984C7E">
        <w:t xml:space="preserve">nduction includes an awareness of the importance of confidentiality </w:t>
      </w:r>
      <w:r w:rsidR="00F96BAC">
        <w:t>in</w:t>
      </w:r>
      <w:r w:rsidR="00984C7E" w:rsidRPr="00984C7E">
        <w:t xml:space="preserve"> the role of the key person </w:t>
      </w:r>
    </w:p>
    <w:p w14:paraId="07F0F816" w14:textId="77777777" w:rsidR="00670F2C" w:rsidRDefault="00221256" w:rsidP="00653E9C">
      <w:pPr>
        <w:pStyle w:val="ListParagraph"/>
        <w:numPr>
          <w:ilvl w:val="0"/>
          <w:numId w:val="3"/>
        </w:numPr>
      </w:pPr>
      <w:r>
        <w:t>W</w:t>
      </w:r>
      <w:r w:rsidR="00984C7E" w:rsidRPr="00984C7E">
        <w:t>e retain children's records for three years after they have left the setting</w:t>
      </w:r>
      <w:r>
        <w:t xml:space="preserve">, </w:t>
      </w:r>
      <w:r w:rsidR="00984C7E" w:rsidRPr="00984C7E">
        <w:t xml:space="preserve">which we </w:t>
      </w:r>
      <w:r>
        <w:t>deem</w:t>
      </w:r>
      <w:r w:rsidR="00984C7E" w:rsidRPr="00984C7E">
        <w:t xml:space="preserve"> to be a reasonable amount of time</w:t>
      </w:r>
      <w:r>
        <w:t>. T</w:t>
      </w:r>
      <w:r w:rsidR="00984C7E" w:rsidRPr="00984C7E">
        <w:t>hese are kept in a secure place on the premises</w:t>
      </w:r>
      <w:r>
        <w:t>. T</w:t>
      </w:r>
      <w:r w:rsidR="00AF004B" w:rsidRPr="00AF004B">
        <w:t xml:space="preserve">hese documents </w:t>
      </w:r>
      <w:r w:rsidR="00670F2C">
        <w:t xml:space="preserve">will </w:t>
      </w:r>
      <w:r w:rsidR="00AF004B" w:rsidRPr="00AF004B">
        <w:t>then be destroyed</w:t>
      </w:r>
      <w:r w:rsidR="00670F2C">
        <w:t>.</w:t>
      </w:r>
    </w:p>
    <w:p w14:paraId="6501CD62" w14:textId="22B59E04" w:rsidR="00670F2C" w:rsidRPr="00670F2C" w:rsidRDefault="00670F2C" w:rsidP="00670F2C">
      <w:pPr>
        <w:rPr>
          <w:i/>
          <w:iCs/>
        </w:rPr>
      </w:pPr>
      <w:r>
        <w:rPr>
          <w:i/>
          <w:iCs/>
        </w:rPr>
        <w:t>O</w:t>
      </w:r>
      <w:r w:rsidR="00AF004B" w:rsidRPr="00670F2C">
        <w:rPr>
          <w:i/>
          <w:iCs/>
        </w:rPr>
        <w:t xml:space="preserve">ther records </w:t>
      </w:r>
    </w:p>
    <w:p w14:paraId="7BCDC924" w14:textId="77777777" w:rsidR="00A000B9" w:rsidRDefault="00670F2C" w:rsidP="00670F2C">
      <w:pPr>
        <w:pStyle w:val="ListParagraph"/>
        <w:numPr>
          <w:ilvl w:val="0"/>
          <w:numId w:val="4"/>
        </w:numPr>
      </w:pPr>
      <w:r>
        <w:lastRenderedPageBreak/>
        <w:t>Issues to do with</w:t>
      </w:r>
      <w:r w:rsidR="00AF004B" w:rsidRPr="00AF004B">
        <w:t xml:space="preserve"> the employment of </w:t>
      </w:r>
      <w:r>
        <w:t>staff,</w:t>
      </w:r>
      <w:r w:rsidR="00AF004B" w:rsidRPr="00AF004B">
        <w:t xml:space="preserve"> with </w:t>
      </w:r>
      <w:r>
        <w:t>paid or unpaid,</w:t>
      </w:r>
      <w:r w:rsidR="00AF004B" w:rsidRPr="00AF004B">
        <w:t xml:space="preserve"> remain confidential to the people directly involved with making </w:t>
      </w:r>
      <w:r w:rsidR="0010528A">
        <w:t>personnel</w:t>
      </w:r>
      <w:r w:rsidR="00AF004B" w:rsidRPr="00AF004B">
        <w:t xml:space="preserve"> decisions</w:t>
      </w:r>
      <w:r w:rsidR="0010528A">
        <w:t>, t</w:t>
      </w:r>
      <w:r w:rsidR="00AF004B" w:rsidRPr="00AF004B">
        <w:t xml:space="preserve">his is typically the manager </w:t>
      </w:r>
      <w:r w:rsidR="0010528A">
        <w:t>or</w:t>
      </w:r>
      <w:r w:rsidR="00AF004B" w:rsidRPr="00AF004B">
        <w:t xml:space="preserve"> the deputy </w:t>
      </w:r>
      <w:r w:rsidR="0010528A">
        <w:t>(</w:t>
      </w:r>
      <w:r w:rsidR="00AF004B" w:rsidRPr="00AF004B">
        <w:t>who are also the name</w:t>
      </w:r>
      <w:r w:rsidR="0010528A">
        <w:t xml:space="preserve">d Safeguarding Officers) </w:t>
      </w:r>
      <w:r w:rsidR="00AF004B" w:rsidRPr="00AF004B">
        <w:t xml:space="preserve">and </w:t>
      </w:r>
      <w:r w:rsidR="0010528A">
        <w:t>Chair of</w:t>
      </w:r>
      <w:r w:rsidR="00AF004B" w:rsidRPr="00AF004B">
        <w:t xml:space="preserve"> committee</w:t>
      </w:r>
      <w:r w:rsidR="00A000B9">
        <w:t>.</w:t>
      </w:r>
      <w:r w:rsidR="00AF004B" w:rsidRPr="00AF004B">
        <w:t xml:space="preserve"> </w:t>
      </w:r>
    </w:p>
    <w:p w14:paraId="70AA9DC1" w14:textId="77777777" w:rsidR="00B52E10" w:rsidRDefault="00A000B9" w:rsidP="00670F2C">
      <w:pPr>
        <w:pStyle w:val="ListParagraph"/>
        <w:numPr>
          <w:ilvl w:val="0"/>
          <w:numId w:val="4"/>
        </w:numPr>
      </w:pPr>
      <w:r>
        <w:t>Students on placements</w:t>
      </w:r>
      <w:r w:rsidR="00AF004B" w:rsidRPr="00AF004B">
        <w:t xml:space="preserve"> with </w:t>
      </w:r>
      <w:r>
        <w:t>us are</w:t>
      </w:r>
      <w:r w:rsidR="00AF004B" w:rsidRPr="00AF004B">
        <w:t xml:space="preserve"> advised </w:t>
      </w:r>
      <w:r>
        <w:t>via their</w:t>
      </w:r>
      <w:r w:rsidR="00AF004B" w:rsidRPr="00AF004B">
        <w:t xml:space="preserve"> induction of </w:t>
      </w:r>
      <w:r w:rsidR="00B52E10">
        <w:t xml:space="preserve">our </w:t>
      </w:r>
      <w:r w:rsidR="00B52E10" w:rsidRPr="00AF004B">
        <w:t>confidentiality</w:t>
      </w:r>
      <w:r w:rsidR="00AF004B" w:rsidRPr="00AF004B">
        <w:t xml:space="preserve"> policy and are required to </w:t>
      </w:r>
      <w:r w:rsidR="00B52E10">
        <w:t>respect</w:t>
      </w:r>
      <w:r w:rsidR="00AF004B" w:rsidRPr="00AF004B">
        <w:t xml:space="preserve"> it</w:t>
      </w:r>
    </w:p>
    <w:p w14:paraId="1A55BEB9" w14:textId="77777777" w:rsidR="00B52E10" w:rsidRDefault="00B52E10" w:rsidP="00B52E10"/>
    <w:p w14:paraId="081EF88D" w14:textId="77777777" w:rsidR="00B52E10" w:rsidRDefault="00B52E10" w:rsidP="00B52E10">
      <w:r>
        <w:rPr>
          <w:b/>
          <w:bCs/>
        </w:rPr>
        <w:t>L</w:t>
      </w:r>
      <w:r w:rsidR="00AF004B" w:rsidRPr="00B52E10">
        <w:rPr>
          <w:b/>
          <w:bCs/>
        </w:rPr>
        <w:t xml:space="preserve">egal </w:t>
      </w:r>
      <w:r>
        <w:rPr>
          <w:b/>
          <w:bCs/>
        </w:rPr>
        <w:t>F</w:t>
      </w:r>
      <w:r w:rsidR="00AF004B" w:rsidRPr="00B52E10">
        <w:rPr>
          <w:b/>
          <w:bCs/>
        </w:rPr>
        <w:t>ramework</w:t>
      </w:r>
      <w:r w:rsidR="00AF004B" w:rsidRPr="00AF004B">
        <w:t xml:space="preserve"> </w:t>
      </w:r>
    </w:p>
    <w:p w14:paraId="44DF3F4C" w14:textId="6F41CA6A" w:rsidR="00B52E10" w:rsidRDefault="00B52E10" w:rsidP="00B52E10">
      <w:pPr>
        <w:pStyle w:val="ListParagraph"/>
        <w:numPr>
          <w:ilvl w:val="0"/>
          <w:numId w:val="5"/>
        </w:numPr>
      </w:pPr>
      <w:r>
        <w:t>Ge</w:t>
      </w:r>
      <w:r w:rsidR="00AF004B" w:rsidRPr="00AF004B">
        <w:t xml:space="preserve">neral </w:t>
      </w:r>
      <w:r>
        <w:t>D</w:t>
      </w:r>
      <w:r w:rsidR="00AF004B" w:rsidRPr="00AF004B">
        <w:t xml:space="preserve">ata </w:t>
      </w:r>
      <w:r>
        <w:t>P</w:t>
      </w:r>
      <w:r w:rsidR="00AF004B" w:rsidRPr="00AF004B">
        <w:t xml:space="preserve">rotection </w:t>
      </w:r>
      <w:r>
        <w:t>R</w:t>
      </w:r>
      <w:r w:rsidR="00AF004B" w:rsidRPr="00AF004B">
        <w:t xml:space="preserve">egulation </w:t>
      </w:r>
      <w:r>
        <w:t>(</w:t>
      </w:r>
      <w:r w:rsidR="00AF004B" w:rsidRPr="00AF004B">
        <w:t>2018</w:t>
      </w:r>
      <w:r>
        <w:t>)</w:t>
      </w:r>
      <w:r w:rsidR="00AF004B" w:rsidRPr="00AF004B">
        <w:t xml:space="preserve"> </w:t>
      </w:r>
    </w:p>
    <w:p w14:paraId="53E8C5BD" w14:textId="23E05252" w:rsidR="00A208BA" w:rsidRDefault="00AF004B" w:rsidP="00B52E10">
      <w:pPr>
        <w:pStyle w:val="ListParagraph"/>
        <w:numPr>
          <w:ilvl w:val="0"/>
          <w:numId w:val="5"/>
        </w:numPr>
      </w:pPr>
      <w:r w:rsidRPr="00AF004B">
        <w:t xml:space="preserve">Freedom of Information Act </w:t>
      </w:r>
      <w:r w:rsidR="00B52E10">
        <w:t>(</w:t>
      </w:r>
      <w:r w:rsidRPr="00AF004B">
        <w:t>2000</w:t>
      </w:r>
      <w:r w:rsidR="00B52E10">
        <w:t>)</w:t>
      </w:r>
    </w:p>
    <w:p w14:paraId="22DCEBE8" w14:textId="77777777" w:rsidR="00B52E10" w:rsidRDefault="00B52E10"/>
    <w:p w14:paraId="50A46504" w14:textId="1052E9A4" w:rsidR="00B52E10" w:rsidRPr="00B52E10" w:rsidRDefault="00B52E10">
      <w:pPr>
        <w:rPr>
          <w:b/>
          <w:bCs/>
        </w:rPr>
      </w:pPr>
      <w:r w:rsidRPr="00B52E10">
        <w:rPr>
          <w:b/>
          <w:bCs/>
        </w:rPr>
        <w:t>P</w:t>
      </w:r>
      <w:r w:rsidR="00E70EA3" w:rsidRPr="00B52E10">
        <w:rPr>
          <w:b/>
          <w:bCs/>
        </w:rPr>
        <w:t>rovider records</w:t>
      </w:r>
      <w:r w:rsidR="00E9586C" w:rsidRPr="00B52E10">
        <w:rPr>
          <w:b/>
          <w:bCs/>
        </w:rPr>
        <w:t xml:space="preserve"> </w:t>
      </w:r>
    </w:p>
    <w:p w14:paraId="76B9C983" w14:textId="77777777" w:rsidR="000E6C5D" w:rsidRDefault="000E6C5D">
      <w:r>
        <w:t>W</w:t>
      </w:r>
      <w:r w:rsidR="000156B8" w:rsidRPr="000156B8">
        <w:t>e keep records for the purpose of maintaining our business</w:t>
      </w:r>
      <w:r>
        <w:t>. T</w:t>
      </w:r>
      <w:r w:rsidR="000156B8" w:rsidRPr="000156B8">
        <w:t>hese include</w:t>
      </w:r>
      <w:r>
        <w:t>:</w:t>
      </w:r>
      <w:r w:rsidR="000156B8" w:rsidRPr="000156B8">
        <w:t xml:space="preserve"> </w:t>
      </w:r>
    </w:p>
    <w:p w14:paraId="6EC743B1" w14:textId="77777777" w:rsidR="00C45A09" w:rsidRDefault="00C45A09" w:rsidP="000E6C5D">
      <w:pPr>
        <w:pStyle w:val="ListParagraph"/>
        <w:numPr>
          <w:ilvl w:val="0"/>
          <w:numId w:val="6"/>
        </w:numPr>
      </w:pPr>
      <w:r>
        <w:t>R</w:t>
      </w:r>
      <w:r w:rsidR="000156B8" w:rsidRPr="000156B8">
        <w:t xml:space="preserve">ecords relating to our registration </w:t>
      </w:r>
    </w:p>
    <w:p w14:paraId="25BF54E3" w14:textId="77777777" w:rsidR="00B26BB6" w:rsidRDefault="00C45A09" w:rsidP="000E6C5D">
      <w:pPr>
        <w:pStyle w:val="ListParagraph"/>
        <w:numPr>
          <w:ilvl w:val="0"/>
          <w:numId w:val="6"/>
        </w:numPr>
      </w:pPr>
      <w:r>
        <w:t xml:space="preserve">Landlord/lease </w:t>
      </w:r>
      <w:r w:rsidR="000156B8" w:rsidRPr="000156B8">
        <w:t xml:space="preserve">contracts and other contractual documentation relating to </w:t>
      </w:r>
      <w:r w:rsidR="00B26BB6">
        <w:t>ammentities,</w:t>
      </w:r>
      <w:r w:rsidR="000156B8" w:rsidRPr="000156B8">
        <w:t xml:space="preserve"> services </w:t>
      </w:r>
      <w:r w:rsidR="00B26BB6">
        <w:t xml:space="preserve">and </w:t>
      </w:r>
      <w:r w:rsidR="000156B8" w:rsidRPr="000156B8">
        <w:t>good</w:t>
      </w:r>
      <w:r w:rsidR="00B26BB6">
        <w:t>s.</w:t>
      </w:r>
      <w:r w:rsidR="000156B8" w:rsidRPr="000156B8">
        <w:t xml:space="preserve"> </w:t>
      </w:r>
    </w:p>
    <w:p w14:paraId="4B90CCAF" w14:textId="77777777" w:rsidR="00B26BB6" w:rsidRDefault="00B26BB6" w:rsidP="000E6C5D">
      <w:pPr>
        <w:pStyle w:val="ListParagraph"/>
        <w:numPr>
          <w:ilvl w:val="0"/>
          <w:numId w:val="6"/>
        </w:numPr>
      </w:pPr>
      <w:r>
        <w:t>F</w:t>
      </w:r>
      <w:r w:rsidR="000156B8" w:rsidRPr="000156B8">
        <w:t>inancial records relating to income and expenditure</w:t>
      </w:r>
    </w:p>
    <w:p w14:paraId="2CBADF3A" w14:textId="77777777" w:rsidR="00B26BB6" w:rsidRDefault="00B26BB6" w:rsidP="000E6C5D">
      <w:pPr>
        <w:pStyle w:val="ListParagraph"/>
        <w:numPr>
          <w:ilvl w:val="0"/>
          <w:numId w:val="6"/>
        </w:numPr>
      </w:pPr>
      <w:r>
        <w:t>R</w:t>
      </w:r>
      <w:r w:rsidR="000156B8" w:rsidRPr="000156B8">
        <w:t xml:space="preserve">isk assessments </w:t>
      </w:r>
    </w:p>
    <w:p w14:paraId="6648690F" w14:textId="77777777" w:rsidR="00165AAC" w:rsidRDefault="00B26BB6" w:rsidP="000E6C5D">
      <w:pPr>
        <w:pStyle w:val="ListParagraph"/>
        <w:numPr>
          <w:ilvl w:val="0"/>
          <w:numId w:val="6"/>
        </w:numPr>
      </w:pPr>
      <w:r>
        <w:t>E</w:t>
      </w:r>
      <w:r w:rsidR="000156B8" w:rsidRPr="000156B8">
        <w:t xml:space="preserve">mployment records of staff </w:t>
      </w:r>
    </w:p>
    <w:p w14:paraId="77364002" w14:textId="77777777" w:rsidR="00165AAC" w:rsidRDefault="00165AAC" w:rsidP="000E6C5D">
      <w:pPr>
        <w:pStyle w:val="ListParagraph"/>
        <w:numPr>
          <w:ilvl w:val="0"/>
          <w:numId w:val="6"/>
        </w:numPr>
      </w:pPr>
      <w:r>
        <w:t>A</w:t>
      </w:r>
      <w:r w:rsidR="000156B8" w:rsidRPr="000156B8">
        <w:t xml:space="preserve">ccident records of staff and children </w:t>
      </w:r>
    </w:p>
    <w:p w14:paraId="7A8FA47E" w14:textId="45F57478" w:rsidR="00165AAC" w:rsidRDefault="00165AAC" w:rsidP="000E6C5D">
      <w:pPr>
        <w:pStyle w:val="ListParagraph"/>
        <w:numPr>
          <w:ilvl w:val="0"/>
          <w:numId w:val="6"/>
        </w:numPr>
      </w:pPr>
      <w:r>
        <w:t>P</w:t>
      </w:r>
      <w:r w:rsidR="000156B8" w:rsidRPr="000156B8">
        <w:t>aper</w:t>
      </w:r>
      <w:r>
        <w:t>work</w:t>
      </w:r>
      <w:r w:rsidR="000156B8" w:rsidRPr="000156B8">
        <w:t xml:space="preserve"> relating to </w:t>
      </w:r>
      <w:r>
        <w:t>C</w:t>
      </w:r>
      <w:r w:rsidR="000156B8" w:rsidRPr="000156B8">
        <w:t xml:space="preserve">hild </w:t>
      </w:r>
      <w:r>
        <w:t>P</w:t>
      </w:r>
      <w:r w:rsidR="000156B8" w:rsidRPr="000156B8">
        <w:t xml:space="preserve">rotection </w:t>
      </w:r>
    </w:p>
    <w:p w14:paraId="5117B0BD" w14:textId="77777777" w:rsidR="00165AAC" w:rsidRDefault="00165AAC" w:rsidP="000E6C5D">
      <w:pPr>
        <w:pStyle w:val="ListParagraph"/>
        <w:numPr>
          <w:ilvl w:val="0"/>
          <w:numId w:val="6"/>
        </w:numPr>
      </w:pPr>
      <w:r>
        <w:t>R</w:t>
      </w:r>
      <w:r w:rsidR="000156B8" w:rsidRPr="000156B8">
        <w:t>ecords of complaints</w:t>
      </w:r>
      <w:r w:rsidR="00FE5305" w:rsidRPr="00FE5305">
        <w:t xml:space="preserve"> </w:t>
      </w:r>
    </w:p>
    <w:p w14:paraId="19E8ACF6" w14:textId="77777777" w:rsidR="00F51D3C" w:rsidRDefault="00165AAC" w:rsidP="00F51D3C">
      <w:r>
        <w:t>O</w:t>
      </w:r>
      <w:r w:rsidR="00FE5305" w:rsidRPr="00FE5305">
        <w:t>ur records are regarded as confidential on the basis of sensitivity of information</w:t>
      </w:r>
      <w:r w:rsidR="00DE61A9">
        <w:t>,</w:t>
      </w:r>
      <w:r w:rsidR="00FE5305" w:rsidRPr="00FE5305">
        <w:t xml:space="preserve"> such as with regard to employment records and these are maintained </w:t>
      </w:r>
      <w:r w:rsidR="00DE61A9">
        <w:t>with</w:t>
      </w:r>
      <w:r w:rsidR="00FE5305" w:rsidRPr="00FE5305">
        <w:t xml:space="preserve"> regard to the framework of the Data Protection Act 1998 </w:t>
      </w:r>
      <w:r w:rsidR="00F51D3C">
        <w:t>and</w:t>
      </w:r>
      <w:r w:rsidR="00FE5305" w:rsidRPr="00FE5305">
        <w:t xml:space="preserve"> Freedom of Information Act 2000</w:t>
      </w:r>
      <w:r w:rsidR="00F51D3C">
        <w:t>.</w:t>
      </w:r>
    </w:p>
    <w:p w14:paraId="16D56CE7" w14:textId="77777777" w:rsidR="00B00E4D" w:rsidRDefault="00F51D3C" w:rsidP="00F51D3C">
      <w:r>
        <w:t>T</w:t>
      </w:r>
      <w:r w:rsidR="00FE5305" w:rsidRPr="00FE5305">
        <w:t xml:space="preserve">his policy and </w:t>
      </w:r>
      <w:r w:rsidR="00B00E4D">
        <w:t>procedure</w:t>
      </w:r>
      <w:r w:rsidR="00FE5305" w:rsidRPr="00FE5305">
        <w:t xml:space="preserve"> is taken in conjunction </w:t>
      </w:r>
      <w:r w:rsidR="00B00E4D">
        <w:t>with</w:t>
      </w:r>
      <w:r w:rsidR="00FE5305" w:rsidRPr="00FE5305">
        <w:t xml:space="preserve"> the </w:t>
      </w:r>
      <w:r w:rsidR="00B00E4D">
        <w:t>C</w:t>
      </w:r>
      <w:r w:rsidR="00FE5305" w:rsidRPr="00FE5305">
        <w:t xml:space="preserve">onfidentiality and </w:t>
      </w:r>
      <w:r w:rsidR="00B00E4D">
        <w:t>C</w:t>
      </w:r>
      <w:r w:rsidR="00FE5305" w:rsidRPr="00FE5305">
        <w:t xml:space="preserve">lient </w:t>
      </w:r>
      <w:r w:rsidR="00B00E4D">
        <w:t>A</w:t>
      </w:r>
      <w:r w:rsidR="00FE5305" w:rsidRPr="00FE5305">
        <w:t xml:space="preserve">ccess to </w:t>
      </w:r>
      <w:r w:rsidR="00B00E4D">
        <w:t>R</w:t>
      </w:r>
      <w:r w:rsidR="00FE5305" w:rsidRPr="00FE5305">
        <w:t xml:space="preserve">ecords policy and </w:t>
      </w:r>
      <w:r w:rsidR="00B00E4D">
        <w:t>I</w:t>
      </w:r>
      <w:r w:rsidR="00FE5305" w:rsidRPr="00FE5305">
        <w:t xml:space="preserve">nformation </w:t>
      </w:r>
      <w:r w:rsidR="00B00E4D">
        <w:t>Sh</w:t>
      </w:r>
      <w:r w:rsidR="00FE5305" w:rsidRPr="00FE5305">
        <w:t>aring policy</w:t>
      </w:r>
    </w:p>
    <w:p w14:paraId="14554538" w14:textId="7A68A358" w:rsidR="00B00E4D" w:rsidRPr="00B00E4D" w:rsidRDefault="00B00E4D" w:rsidP="00F51D3C">
      <w:pPr>
        <w:rPr>
          <w:b/>
          <w:bCs/>
        </w:rPr>
      </w:pPr>
      <w:r w:rsidRPr="00B00E4D">
        <w:rPr>
          <w:b/>
          <w:bCs/>
        </w:rPr>
        <w:t>P</w:t>
      </w:r>
      <w:r w:rsidR="00A8477B" w:rsidRPr="00B00E4D">
        <w:rPr>
          <w:b/>
          <w:bCs/>
        </w:rPr>
        <w:t xml:space="preserve">rocedures </w:t>
      </w:r>
    </w:p>
    <w:p w14:paraId="17071509" w14:textId="77777777" w:rsidR="001F2A7A" w:rsidRDefault="00B00E4D" w:rsidP="00B00E4D">
      <w:pPr>
        <w:pStyle w:val="ListParagraph"/>
        <w:numPr>
          <w:ilvl w:val="0"/>
          <w:numId w:val="7"/>
        </w:numPr>
      </w:pPr>
      <w:r>
        <w:t>A</w:t>
      </w:r>
      <w:r w:rsidR="00A8477B" w:rsidRPr="00A8477B">
        <w:t xml:space="preserve">ll records are the responsibility of the manager and </w:t>
      </w:r>
      <w:r w:rsidR="001F2A7A">
        <w:t>C</w:t>
      </w:r>
      <w:r w:rsidR="00A8477B" w:rsidRPr="00A8477B">
        <w:t xml:space="preserve">hair of </w:t>
      </w:r>
      <w:r w:rsidR="001F2A7A">
        <w:t>C</w:t>
      </w:r>
      <w:r w:rsidR="00A8477B" w:rsidRPr="00A8477B">
        <w:t>ommittee</w:t>
      </w:r>
      <w:r w:rsidR="001F2A7A">
        <w:t>,</w:t>
      </w:r>
      <w:r w:rsidR="00A8477B" w:rsidRPr="00A8477B">
        <w:t xml:space="preserve"> who ensure they are </w:t>
      </w:r>
      <w:r w:rsidR="001F2A7A">
        <w:t>kept securely</w:t>
      </w:r>
    </w:p>
    <w:p w14:paraId="65DA6CD3" w14:textId="77777777" w:rsidR="004F1AAB" w:rsidRDefault="001F2A7A" w:rsidP="00B00E4D">
      <w:pPr>
        <w:pStyle w:val="ListParagraph"/>
        <w:numPr>
          <w:ilvl w:val="0"/>
          <w:numId w:val="7"/>
        </w:numPr>
      </w:pPr>
      <w:r>
        <w:t>C</w:t>
      </w:r>
      <w:r w:rsidR="00A8477B" w:rsidRPr="00A8477B">
        <w:t xml:space="preserve">onfidential information and records about staff and children are kept securely and are only accessible to those that have the right or professional need to see them </w:t>
      </w:r>
    </w:p>
    <w:p w14:paraId="1DBCC16B" w14:textId="77777777" w:rsidR="009F72AB" w:rsidRDefault="004F1AAB" w:rsidP="009F72AB">
      <w:pPr>
        <w:pStyle w:val="ListParagraph"/>
        <w:numPr>
          <w:ilvl w:val="0"/>
          <w:numId w:val="7"/>
        </w:numPr>
      </w:pPr>
      <w:r>
        <w:t>A</w:t>
      </w:r>
      <w:r w:rsidR="00A8477B" w:rsidRPr="00A8477B">
        <w:t xml:space="preserve">ll records are kept </w:t>
      </w:r>
      <w:r>
        <w:t>in an orderly way</w:t>
      </w:r>
      <w:r w:rsidR="00A8477B" w:rsidRPr="00A8477B">
        <w:t xml:space="preserve"> in </w:t>
      </w:r>
      <w:r w:rsidR="009F72AB">
        <w:t>files and</w:t>
      </w:r>
      <w:r w:rsidR="00A8477B" w:rsidRPr="00A8477B">
        <w:t xml:space="preserve"> filing is kept up-to-date</w:t>
      </w:r>
    </w:p>
    <w:p w14:paraId="677ECC2D" w14:textId="066BCAF8" w:rsidR="00876D2B" w:rsidRDefault="009F72AB" w:rsidP="009F72AB">
      <w:pPr>
        <w:pStyle w:val="ListParagraph"/>
        <w:numPr>
          <w:ilvl w:val="0"/>
          <w:numId w:val="7"/>
        </w:numPr>
      </w:pPr>
      <w:r>
        <w:t>F</w:t>
      </w:r>
      <w:r w:rsidR="00A8477B" w:rsidRPr="00A8477B">
        <w:t xml:space="preserve">inancial records are kept up-to-date </w:t>
      </w:r>
      <w:r w:rsidR="00876D2B">
        <w:t>for audit</w:t>
      </w:r>
      <w:r w:rsidR="00A8477B" w:rsidRPr="00A8477B">
        <w:t xml:space="preserve"> purposes</w:t>
      </w:r>
      <w:r w:rsidR="00876D2B">
        <w:t>,</w:t>
      </w:r>
      <w:r w:rsidR="00A8477B" w:rsidRPr="00A8477B">
        <w:t xml:space="preserve"> by the </w:t>
      </w:r>
      <w:r w:rsidR="00876D2B">
        <w:t>bursar</w:t>
      </w:r>
    </w:p>
    <w:p w14:paraId="2CA875BB" w14:textId="77777777" w:rsidR="00136D00" w:rsidRDefault="00876D2B" w:rsidP="009F72AB">
      <w:pPr>
        <w:pStyle w:val="ListParagraph"/>
        <w:numPr>
          <w:ilvl w:val="0"/>
          <w:numId w:val="7"/>
        </w:numPr>
      </w:pPr>
      <w:r>
        <w:t>Health</w:t>
      </w:r>
      <w:r w:rsidR="00591C69" w:rsidRPr="00591C69">
        <w:t xml:space="preserve"> and safety records are maintained</w:t>
      </w:r>
      <w:r w:rsidR="00136D00">
        <w:t xml:space="preserve">; </w:t>
      </w:r>
      <w:r w:rsidR="00591C69" w:rsidRPr="00591C69">
        <w:t xml:space="preserve">these include risk assessments and </w:t>
      </w:r>
      <w:r w:rsidR="00136D00">
        <w:t>accident and</w:t>
      </w:r>
      <w:r w:rsidR="00591C69" w:rsidRPr="00591C69">
        <w:t xml:space="preserve"> medication records</w:t>
      </w:r>
    </w:p>
    <w:p w14:paraId="6B04A1D6" w14:textId="2315ECC4" w:rsidR="00657FDC" w:rsidRDefault="00657FDC" w:rsidP="009F72AB">
      <w:pPr>
        <w:pStyle w:val="ListParagraph"/>
        <w:numPr>
          <w:ilvl w:val="0"/>
          <w:numId w:val="7"/>
        </w:numPr>
      </w:pPr>
      <w:r>
        <w:t>Our Ofsted registration certificate is displayed</w:t>
      </w:r>
    </w:p>
    <w:p w14:paraId="49EE984D" w14:textId="77777777" w:rsidR="00657FDC" w:rsidRDefault="00657FDC" w:rsidP="009F72AB">
      <w:pPr>
        <w:pStyle w:val="ListParagraph"/>
        <w:numPr>
          <w:ilvl w:val="0"/>
          <w:numId w:val="7"/>
        </w:numPr>
      </w:pPr>
      <w:r>
        <w:t>Our</w:t>
      </w:r>
      <w:r w:rsidR="00591C69" w:rsidRPr="00591C69">
        <w:t xml:space="preserve"> </w:t>
      </w:r>
      <w:r>
        <w:t>P</w:t>
      </w:r>
      <w:r w:rsidR="00591C69" w:rsidRPr="00591C69">
        <w:t xml:space="preserve">ublic </w:t>
      </w:r>
      <w:r>
        <w:t>L</w:t>
      </w:r>
      <w:r w:rsidR="00591C69" w:rsidRPr="00591C69">
        <w:t xml:space="preserve">iability </w:t>
      </w:r>
      <w:r>
        <w:t>I</w:t>
      </w:r>
      <w:r w:rsidR="00591C69" w:rsidRPr="00591C69">
        <w:t xml:space="preserve">nsurance certificate is displayed in </w:t>
      </w:r>
      <w:r>
        <w:t>lobby</w:t>
      </w:r>
    </w:p>
    <w:p w14:paraId="40DBD3A2" w14:textId="77777777" w:rsidR="00BE6C0A" w:rsidRDefault="008C7382" w:rsidP="009F72AB">
      <w:pPr>
        <w:pStyle w:val="ListParagraph"/>
        <w:numPr>
          <w:ilvl w:val="0"/>
          <w:numId w:val="7"/>
        </w:numPr>
      </w:pPr>
      <w:r>
        <w:t>All our employment and</w:t>
      </w:r>
      <w:r w:rsidR="00591C69" w:rsidRPr="00591C69">
        <w:t xml:space="preserve"> staff records are kept securely and confidentially in a</w:t>
      </w:r>
      <w:r>
        <w:t xml:space="preserve"> locked </w:t>
      </w:r>
      <w:r w:rsidR="00BE6C0A">
        <w:t>filing cabinet</w:t>
      </w:r>
    </w:p>
    <w:p w14:paraId="24C64455" w14:textId="3747782D" w:rsidR="00BE6C0A" w:rsidRPr="00BE6C0A" w:rsidRDefault="00BE6C0A" w:rsidP="00BE6C0A">
      <w:pPr>
        <w:rPr>
          <w:b/>
          <w:bCs/>
        </w:rPr>
      </w:pPr>
      <w:r w:rsidRPr="00BE6C0A">
        <w:rPr>
          <w:b/>
          <w:bCs/>
        </w:rPr>
        <w:lastRenderedPageBreak/>
        <w:t>L</w:t>
      </w:r>
      <w:r w:rsidR="00591C69" w:rsidRPr="00BE6C0A">
        <w:rPr>
          <w:b/>
          <w:bCs/>
        </w:rPr>
        <w:t xml:space="preserve">egal </w:t>
      </w:r>
      <w:r>
        <w:rPr>
          <w:b/>
          <w:bCs/>
        </w:rPr>
        <w:t>F</w:t>
      </w:r>
      <w:r w:rsidR="00591C69" w:rsidRPr="00BE6C0A">
        <w:rPr>
          <w:b/>
          <w:bCs/>
        </w:rPr>
        <w:t xml:space="preserve">ramework </w:t>
      </w:r>
    </w:p>
    <w:p w14:paraId="0DD62356" w14:textId="77777777" w:rsidR="00BE6C0A" w:rsidRDefault="00591C69" w:rsidP="00BE6C0A">
      <w:r w:rsidRPr="00591C69">
        <w:t xml:space="preserve">Data Protection Act 1998 </w:t>
      </w:r>
    </w:p>
    <w:p w14:paraId="7970B85A" w14:textId="4BDA3954" w:rsidR="00E70EA3" w:rsidRDefault="00591C69" w:rsidP="00BE6C0A">
      <w:r w:rsidRPr="00591C69">
        <w:t>Freedom of Information Act 2000</w:t>
      </w:r>
    </w:p>
    <w:p w14:paraId="7F855993" w14:textId="77777777" w:rsidR="00ED36C6" w:rsidRDefault="00ED36C6" w:rsidP="00BE6C0A"/>
    <w:p w14:paraId="3C905BEC" w14:textId="77777777" w:rsidR="00ED36C6" w:rsidRPr="00ED36C6" w:rsidRDefault="00ED36C6" w:rsidP="002F7981">
      <w:pPr>
        <w:rPr>
          <w:b/>
          <w:bCs/>
          <w:sz w:val="24"/>
          <w:szCs w:val="24"/>
        </w:rPr>
      </w:pPr>
      <w:r w:rsidRPr="00ED36C6">
        <w:rPr>
          <w:b/>
          <w:bCs/>
          <w:sz w:val="24"/>
          <w:szCs w:val="24"/>
        </w:rPr>
        <w:t xml:space="preserve">Transfer </w:t>
      </w:r>
      <w:r w:rsidR="002F7981" w:rsidRPr="002F7981">
        <w:rPr>
          <w:b/>
          <w:bCs/>
          <w:sz w:val="24"/>
          <w:szCs w:val="24"/>
        </w:rPr>
        <w:t xml:space="preserve">of records </w:t>
      </w:r>
    </w:p>
    <w:p w14:paraId="36AFCDDE" w14:textId="77777777" w:rsidR="00270798" w:rsidRDefault="00B02B5A" w:rsidP="002F7981">
      <w:r>
        <w:t>Whilst in our care</w:t>
      </w:r>
      <w:r w:rsidR="002F7981" w:rsidRPr="002F7981">
        <w:t xml:space="preserve"> we keep records regarding children's progress and well-being</w:t>
      </w:r>
      <w:r>
        <w:t>,</w:t>
      </w:r>
      <w:r w:rsidR="002F7981" w:rsidRPr="002F7981">
        <w:t xml:space="preserve"> as required by the EYFS </w:t>
      </w:r>
      <w:r>
        <w:t xml:space="preserve">(2015) </w:t>
      </w:r>
      <w:r w:rsidR="002F7981" w:rsidRPr="002F7981">
        <w:t>standards</w:t>
      </w:r>
      <w:r w:rsidR="00270798">
        <w:t xml:space="preserve">, and </w:t>
      </w:r>
      <w:r w:rsidR="002F7981" w:rsidRPr="002F7981">
        <w:t xml:space="preserve">known to parents and the children as a </w:t>
      </w:r>
      <w:r w:rsidR="00270798">
        <w:t>‘</w:t>
      </w:r>
      <w:r w:rsidR="002F7981" w:rsidRPr="002F7981">
        <w:t xml:space="preserve">learning </w:t>
      </w:r>
      <w:r w:rsidR="00270798">
        <w:t>journey’. A</w:t>
      </w:r>
      <w:r w:rsidR="002F7981" w:rsidRPr="002F7981">
        <w:t xml:space="preserve">longside these records we may have need to </w:t>
      </w:r>
      <w:r w:rsidR="00270798">
        <w:t>record</w:t>
      </w:r>
      <w:r w:rsidR="002F7981" w:rsidRPr="002F7981">
        <w:t xml:space="preserve"> child protection concerns outlined </w:t>
      </w:r>
      <w:r w:rsidR="00270798">
        <w:t>and</w:t>
      </w:r>
      <w:r w:rsidR="002F7981" w:rsidRPr="002F7981">
        <w:t xml:space="preserve"> required by our </w:t>
      </w:r>
      <w:r w:rsidR="00270798">
        <w:t>L</w:t>
      </w:r>
      <w:r w:rsidR="002F7981" w:rsidRPr="002F7981">
        <w:t xml:space="preserve">ocal </w:t>
      </w:r>
      <w:r w:rsidR="00270798">
        <w:t>S</w:t>
      </w:r>
      <w:r w:rsidR="002F7981" w:rsidRPr="002F7981">
        <w:t>afeguarding Children Board</w:t>
      </w:r>
      <w:r w:rsidR="00270798">
        <w:t>.</w:t>
      </w:r>
      <w:r w:rsidR="002F7981" w:rsidRPr="002F7981">
        <w:t xml:space="preserve"> </w:t>
      </w:r>
    </w:p>
    <w:p w14:paraId="560CF2F6" w14:textId="77777777" w:rsidR="004A3225" w:rsidRDefault="00270798" w:rsidP="002F7981">
      <w:r>
        <w:t>C</w:t>
      </w:r>
      <w:r w:rsidR="002F7981" w:rsidRPr="002F7981">
        <w:t>hildren may sometimes need to move to other early years settings before they leave us for school</w:t>
      </w:r>
      <w:r w:rsidR="002D0327">
        <w:t xml:space="preserve">, </w:t>
      </w:r>
      <w:r w:rsidR="002F7981" w:rsidRPr="002F7981">
        <w:t>although most will leave us to begin school</w:t>
      </w:r>
      <w:r w:rsidR="002D0327">
        <w:t>. W</w:t>
      </w:r>
      <w:r w:rsidR="002F7981" w:rsidRPr="002F7981">
        <w:t>e work closely with parents</w:t>
      </w:r>
      <w:r w:rsidR="004A3225">
        <w:t xml:space="preserve">, </w:t>
      </w:r>
      <w:r w:rsidR="002F7981" w:rsidRPr="002F7981">
        <w:t>children and other settings</w:t>
      </w:r>
      <w:r w:rsidR="004A3225">
        <w:t>/</w:t>
      </w:r>
      <w:r w:rsidR="002F7981" w:rsidRPr="002F7981">
        <w:t>schools to support the transition process</w:t>
      </w:r>
      <w:r w:rsidR="004A3225">
        <w:t xml:space="preserve">, </w:t>
      </w:r>
      <w:r w:rsidR="002F7981" w:rsidRPr="002F7981">
        <w:t>and this policy guides our procedure for the information sharing process with a child's new setting</w:t>
      </w:r>
      <w:r w:rsidR="004A3225">
        <w:t>/</w:t>
      </w:r>
      <w:r w:rsidR="002F7981" w:rsidRPr="002F7981">
        <w:t>school</w:t>
      </w:r>
      <w:r w:rsidR="004A3225">
        <w:t>.</w:t>
      </w:r>
    </w:p>
    <w:p w14:paraId="0947C9C2" w14:textId="6D3DFA39" w:rsidR="004A3225" w:rsidRPr="004A3225" w:rsidRDefault="004A3225" w:rsidP="002F7981">
      <w:pPr>
        <w:rPr>
          <w:b/>
          <w:bCs/>
        </w:rPr>
      </w:pPr>
      <w:r>
        <w:rPr>
          <w:b/>
          <w:bCs/>
        </w:rPr>
        <w:t>P</w:t>
      </w:r>
      <w:r w:rsidR="002F7981" w:rsidRPr="002F7981">
        <w:rPr>
          <w:b/>
          <w:bCs/>
        </w:rPr>
        <w:t xml:space="preserve">rocedures </w:t>
      </w:r>
    </w:p>
    <w:p w14:paraId="2C09D80C" w14:textId="77777777" w:rsidR="00B33D54" w:rsidRPr="00B33D54" w:rsidRDefault="00B33D54" w:rsidP="002F7981">
      <w:pPr>
        <w:rPr>
          <w:i/>
          <w:iCs/>
        </w:rPr>
      </w:pPr>
      <w:r w:rsidRPr="00B33D54">
        <w:rPr>
          <w:i/>
          <w:iCs/>
        </w:rPr>
        <w:t>T</w:t>
      </w:r>
      <w:r w:rsidR="002F7981" w:rsidRPr="002F7981">
        <w:rPr>
          <w:i/>
          <w:iCs/>
        </w:rPr>
        <w:t xml:space="preserve">ransfer of development records for </w:t>
      </w:r>
      <w:r w:rsidRPr="00B33D54">
        <w:rPr>
          <w:i/>
          <w:iCs/>
        </w:rPr>
        <w:t>a</w:t>
      </w:r>
      <w:r w:rsidR="002F7981" w:rsidRPr="002F7981">
        <w:rPr>
          <w:i/>
          <w:iCs/>
        </w:rPr>
        <w:t xml:space="preserve"> child moving to another earlier setting or school </w:t>
      </w:r>
    </w:p>
    <w:p w14:paraId="3437FD5C" w14:textId="77777777" w:rsidR="00B10CB9" w:rsidRDefault="00B33D54" w:rsidP="00B33D54">
      <w:pPr>
        <w:pStyle w:val="ListParagraph"/>
        <w:numPr>
          <w:ilvl w:val="0"/>
          <w:numId w:val="8"/>
        </w:numPr>
      </w:pPr>
      <w:r>
        <w:t>U</w:t>
      </w:r>
      <w:r w:rsidR="002F7981" w:rsidRPr="002F7981">
        <w:t>sing the EYFS assessment of development and learning</w:t>
      </w:r>
      <w:r>
        <w:t xml:space="preserve">, </w:t>
      </w:r>
      <w:r w:rsidR="002F7981" w:rsidRPr="002F7981">
        <w:t xml:space="preserve">the key person prepares </w:t>
      </w:r>
      <w:r>
        <w:t>a S</w:t>
      </w:r>
      <w:r w:rsidR="002F7981" w:rsidRPr="002F7981">
        <w:t xml:space="preserve">ummative </w:t>
      </w:r>
      <w:r>
        <w:t>A</w:t>
      </w:r>
      <w:r w:rsidR="002F7981" w:rsidRPr="002F7981">
        <w:t xml:space="preserve">ssessment of the </w:t>
      </w:r>
      <w:r>
        <w:t>3</w:t>
      </w:r>
      <w:r w:rsidR="002F7981" w:rsidRPr="002F7981">
        <w:t xml:space="preserve"> prime areas and </w:t>
      </w:r>
      <w:r>
        <w:t>4</w:t>
      </w:r>
      <w:r w:rsidR="002F7981" w:rsidRPr="002F7981">
        <w:t xml:space="preserve"> specific areas of learning</w:t>
      </w:r>
      <w:r>
        <w:t xml:space="preserve">, </w:t>
      </w:r>
      <w:r w:rsidR="002F7981" w:rsidRPr="002F7981">
        <w:t xml:space="preserve">and </w:t>
      </w:r>
      <w:r>
        <w:t>will</w:t>
      </w:r>
      <w:r w:rsidR="002F7981" w:rsidRPr="002F7981">
        <w:t xml:space="preserve"> refer to the language</w:t>
      </w:r>
      <w:r>
        <w:t>(s)</w:t>
      </w:r>
      <w:r w:rsidR="002F7981" w:rsidRPr="002F7981">
        <w:t xml:space="preserve"> spoken by the child </w:t>
      </w:r>
      <w:r w:rsidR="00B10CB9">
        <w:t xml:space="preserve">and </w:t>
      </w:r>
      <w:r w:rsidR="002F7981" w:rsidRPr="002F7981">
        <w:t>progress attained in the spoken language</w:t>
      </w:r>
      <w:r w:rsidR="00B10CB9">
        <w:t>.</w:t>
      </w:r>
      <w:r w:rsidR="002F7981" w:rsidRPr="002F7981">
        <w:t xml:space="preserve"> </w:t>
      </w:r>
      <w:r w:rsidR="00B10CB9">
        <w:t>I</w:t>
      </w:r>
      <w:r w:rsidR="002F7981" w:rsidRPr="002F7981">
        <w:t>t will also refer to any additional needs the child may have</w:t>
      </w:r>
      <w:r w:rsidR="00B10CB9">
        <w:t>.</w:t>
      </w:r>
    </w:p>
    <w:p w14:paraId="2E1294D2" w14:textId="77777777" w:rsidR="00BA1BF7" w:rsidRDefault="00B10CB9" w:rsidP="00B33D54">
      <w:pPr>
        <w:pStyle w:val="ListParagraph"/>
        <w:numPr>
          <w:ilvl w:val="0"/>
          <w:numId w:val="8"/>
        </w:numPr>
      </w:pPr>
      <w:r>
        <w:t>T</w:t>
      </w:r>
      <w:r w:rsidR="002F7981" w:rsidRPr="002F7981">
        <w:t>he record will refer to any special needs or disability and whether a C</w:t>
      </w:r>
      <w:r w:rsidR="00AF5101">
        <w:t>A</w:t>
      </w:r>
      <w:r w:rsidR="002F7981" w:rsidRPr="002F7981">
        <w:t xml:space="preserve">F was raised in respect of special needs </w:t>
      </w:r>
      <w:r w:rsidR="00BA1BF7">
        <w:t>or</w:t>
      </w:r>
      <w:r w:rsidR="002F7981" w:rsidRPr="002F7981">
        <w:t xml:space="preserve"> disability</w:t>
      </w:r>
      <w:r w:rsidR="00BA1BF7">
        <w:t>,</w:t>
      </w:r>
      <w:r w:rsidR="002F7981" w:rsidRPr="002F7981">
        <w:t xml:space="preserve"> whether there is a </w:t>
      </w:r>
      <w:r w:rsidR="00BA1BF7">
        <w:t>S</w:t>
      </w:r>
      <w:r w:rsidR="002F7981" w:rsidRPr="002F7981">
        <w:t xml:space="preserve">tatement of </w:t>
      </w:r>
      <w:r w:rsidR="00BA1BF7">
        <w:t>S</w:t>
      </w:r>
      <w:r w:rsidR="002F7981" w:rsidRPr="002F7981">
        <w:t xml:space="preserve">pecial </w:t>
      </w:r>
      <w:r w:rsidR="00BA1BF7">
        <w:t>E</w:t>
      </w:r>
      <w:r w:rsidR="002F7981" w:rsidRPr="002F7981">
        <w:t xml:space="preserve">ducational </w:t>
      </w:r>
      <w:r w:rsidR="00BA1BF7">
        <w:t>N</w:t>
      </w:r>
      <w:r w:rsidR="002F7981" w:rsidRPr="002F7981">
        <w:t xml:space="preserve">eeds and gives the name of the lead professional </w:t>
      </w:r>
    </w:p>
    <w:p w14:paraId="7D9FAD56" w14:textId="77777777" w:rsidR="0019278B" w:rsidRDefault="0019278B" w:rsidP="00B33D54">
      <w:pPr>
        <w:pStyle w:val="ListParagraph"/>
        <w:numPr>
          <w:ilvl w:val="0"/>
          <w:numId w:val="8"/>
        </w:numPr>
      </w:pPr>
      <w:r>
        <w:t>T</w:t>
      </w:r>
      <w:r w:rsidR="002F7981" w:rsidRPr="002F7981">
        <w:t>he record contains a summary by the key person and a summary of the parent</w:t>
      </w:r>
      <w:r>
        <w:t>’</w:t>
      </w:r>
      <w:r w:rsidR="002F7981" w:rsidRPr="002F7981">
        <w:t xml:space="preserve">s view of the child </w:t>
      </w:r>
    </w:p>
    <w:p w14:paraId="27656990" w14:textId="77777777" w:rsidR="009D2471" w:rsidRDefault="0019278B" w:rsidP="00B33D54">
      <w:pPr>
        <w:pStyle w:val="ListParagraph"/>
        <w:numPr>
          <w:ilvl w:val="0"/>
          <w:numId w:val="8"/>
        </w:numPr>
      </w:pPr>
      <w:r>
        <w:t>T</w:t>
      </w:r>
      <w:r w:rsidR="002F7981" w:rsidRPr="002F7981">
        <w:t xml:space="preserve">he </w:t>
      </w:r>
      <w:r>
        <w:t>document</w:t>
      </w:r>
      <w:r w:rsidR="002F7981" w:rsidRPr="002F7981">
        <w:t xml:space="preserve"> may be accompanied by other evidence such as photos or drawings that the child </w:t>
      </w:r>
      <w:r w:rsidR="004B4840">
        <w:t>has</w:t>
      </w:r>
      <w:r w:rsidR="002F7981" w:rsidRPr="002F7981">
        <w:t xml:space="preserve"> made</w:t>
      </w:r>
      <w:r w:rsidR="004B4840">
        <w:t>,</w:t>
      </w:r>
      <w:r w:rsidR="002F7981" w:rsidRPr="002F7981">
        <w:t xml:space="preserve"> and at Mayfield preschool will include </w:t>
      </w:r>
      <w:r w:rsidR="009D2471">
        <w:t xml:space="preserve">a </w:t>
      </w:r>
      <w:r w:rsidR="002F7981" w:rsidRPr="002F7981">
        <w:t xml:space="preserve">CD of evidence taken from </w:t>
      </w:r>
      <w:r w:rsidR="009D2471">
        <w:t>T</w:t>
      </w:r>
      <w:r w:rsidR="002F7981" w:rsidRPr="002F7981">
        <w:t xml:space="preserve">apestry </w:t>
      </w:r>
      <w:r w:rsidR="009D2471">
        <w:t xml:space="preserve">- </w:t>
      </w:r>
      <w:r w:rsidR="002F7981" w:rsidRPr="002F7981">
        <w:t>our secure online learning journal</w:t>
      </w:r>
      <w:r w:rsidR="009D2471">
        <w:t>.</w:t>
      </w:r>
    </w:p>
    <w:p w14:paraId="3C7386DB" w14:textId="3E5077A1" w:rsidR="002F7981" w:rsidRPr="002F7981" w:rsidRDefault="009D2471" w:rsidP="00B33D54">
      <w:pPr>
        <w:pStyle w:val="ListParagraph"/>
        <w:numPr>
          <w:ilvl w:val="0"/>
          <w:numId w:val="8"/>
        </w:numPr>
      </w:pPr>
      <w:r>
        <w:t>F</w:t>
      </w:r>
      <w:r w:rsidR="002F7981" w:rsidRPr="002F7981">
        <w:t>or transfer to school</w:t>
      </w:r>
      <w:r>
        <w:t xml:space="preserve">, </w:t>
      </w:r>
      <w:r w:rsidR="002F7981" w:rsidRPr="002F7981">
        <w:t xml:space="preserve">we will use a standard assessment summary format if this </w:t>
      </w:r>
      <w:r w:rsidR="00822294">
        <w:t>has</w:t>
      </w:r>
      <w:r w:rsidR="002F7981" w:rsidRPr="002F7981">
        <w:t xml:space="preserve"> </w:t>
      </w:r>
      <w:r w:rsidR="00822294">
        <w:t>been</w:t>
      </w:r>
      <w:r w:rsidR="002F7981" w:rsidRPr="002F7981">
        <w:t xml:space="preserve"> provided by the local authority or a transition record of our own</w:t>
      </w:r>
      <w:r w:rsidR="00822294">
        <w:t>. W</w:t>
      </w:r>
      <w:r w:rsidR="002F7981" w:rsidRPr="002F7981">
        <w:t>e will have a meeting with new teachers and feedback verbally and hand documentation directly to them.</w:t>
      </w:r>
    </w:p>
    <w:p w14:paraId="11BE13ED" w14:textId="77777777" w:rsidR="00822294" w:rsidRPr="00822294" w:rsidRDefault="002F7981" w:rsidP="002F7981">
      <w:pPr>
        <w:rPr>
          <w:b/>
          <w:bCs/>
        </w:rPr>
      </w:pPr>
      <w:r w:rsidRPr="002F7981">
        <w:rPr>
          <w:b/>
          <w:bCs/>
        </w:rPr>
        <w:t xml:space="preserve">Transfer of confidential information </w:t>
      </w:r>
    </w:p>
    <w:p w14:paraId="1DAF5175" w14:textId="2A5C347F" w:rsidR="006A2938" w:rsidRDefault="00366A4A" w:rsidP="00822294">
      <w:pPr>
        <w:pStyle w:val="ListParagraph"/>
        <w:numPr>
          <w:ilvl w:val="0"/>
          <w:numId w:val="9"/>
        </w:numPr>
      </w:pPr>
      <w:r>
        <w:t>T</w:t>
      </w:r>
      <w:r w:rsidR="002F7981" w:rsidRPr="002F7981">
        <w:t xml:space="preserve">he receiving </w:t>
      </w:r>
      <w:r w:rsidR="00822294">
        <w:t>school</w:t>
      </w:r>
      <w:r w:rsidR="002F7981" w:rsidRPr="002F7981">
        <w:t xml:space="preserve"> or setting will need to have a record of concerns </w:t>
      </w:r>
      <w:r w:rsidR="006A2938">
        <w:t>that were</w:t>
      </w:r>
      <w:r w:rsidR="002F7981" w:rsidRPr="002F7981">
        <w:t xml:space="preserve"> raised in the setting and what was done about them </w:t>
      </w:r>
    </w:p>
    <w:p w14:paraId="36084651" w14:textId="77777777" w:rsidR="0046773F" w:rsidRDefault="00366A4A" w:rsidP="00822294">
      <w:pPr>
        <w:pStyle w:val="ListParagraph"/>
        <w:numPr>
          <w:ilvl w:val="0"/>
          <w:numId w:val="9"/>
        </w:numPr>
      </w:pPr>
      <w:r>
        <w:t xml:space="preserve">A </w:t>
      </w:r>
      <w:r w:rsidR="002F7981" w:rsidRPr="002F7981">
        <w:t xml:space="preserve">summary of the concerns will be </w:t>
      </w:r>
      <w:r>
        <w:t>made</w:t>
      </w:r>
      <w:r w:rsidR="002F7981" w:rsidRPr="002F7981">
        <w:t xml:space="preserve"> to send to the receiving setting or school along with the date of the last professional meeting or case conference</w:t>
      </w:r>
      <w:r>
        <w:t>. S</w:t>
      </w:r>
      <w:r w:rsidR="002F7981" w:rsidRPr="002F7981">
        <w:t xml:space="preserve">ome </w:t>
      </w:r>
      <w:r>
        <w:t>L</w:t>
      </w:r>
      <w:r w:rsidR="002F7981" w:rsidRPr="002F7981">
        <w:t xml:space="preserve">ocal </w:t>
      </w:r>
      <w:r>
        <w:t>S</w:t>
      </w:r>
      <w:r w:rsidR="002F7981" w:rsidRPr="002F7981">
        <w:t xml:space="preserve">afeguarding </w:t>
      </w:r>
      <w:r>
        <w:t>C</w:t>
      </w:r>
      <w:r w:rsidR="002F7981" w:rsidRPr="002F7981">
        <w:t xml:space="preserve">hildren </w:t>
      </w:r>
      <w:r>
        <w:t>B</w:t>
      </w:r>
      <w:r w:rsidR="002F7981" w:rsidRPr="002F7981">
        <w:t>oards will st</w:t>
      </w:r>
      <w:r>
        <w:t xml:space="preserve">ipulate </w:t>
      </w:r>
      <w:r w:rsidR="002F7981" w:rsidRPr="002F7981">
        <w:t xml:space="preserve">the </w:t>
      </w:r>
      <w:r w:rsidR="0046773F">
        <w:t>forms</w:t>
      </w:r>
      <w:r w:rsidR="002F7981" w:rsidRPr="002F7981">
        <w:t xml:space="preserve"> to be used and provide these</w:t>
      </w:r>
      <w:r w:rsidR="0046773F">
        <w:t>.</w:t>
      </w:r>
    </w:p>
    <w:p w14:paraId="633AB30C" w14:textId="77777777" w:rsidR="009B5582" w:rsidRDefault="0046773F" w:rsidP="00822294">
      <w:pPr>
        <w:pStyle w:val="ListParagraph"/>
        <w:numPr>
          <w:ilvl w:val="0"/>
          <w:numId w:val="9"/>
        </w:numPr>
      </w:pPr>
      <w:r>
        <w:t>Where a CAF</w:t>
      </w:r>
      <w:r w:rsidR="002F7981" w:rsidRPr="002F7981">
        <w:t xml:space="preserve"> has been raised in respect of any welfare concerns the name and contact details of the </w:t>
      </w:r>
      <w:r w:rsidR="009B5582">
        <w:t>lead</w:t>
      </w:r>
      <w:r w:rsidR="002F7981" w:rsidRPr="002F7981">
        <w:t xml:space="preserve"> professional will be passed on to the receiving setting or school </w:t>
      </w:r>
    </w:p>
    <w:p w14:paraId="11A31448" w14:textId="77777777" w:rsidR="0039382C" w:rsidRDefault="009B5582" w:rsidP="00822294">
      <w:pPr>
        <w:pStyle w:val="ListParagraph"/>
        <w:numPr>
          <w:ilvl w:val="0"/>
          <w:numId w:val="9"/>
        </w:numPr>
      </w:pPr>
      <w:r>
        <w:lastRenderedPageBreak/>
        <w:t>W</w:t>
      </w:r>
      <w:r w:rsidR="002F7981" w:rsidRPr="002F7981">
        <w:t>here there has been a S47 investigation regarding a child protection concern the name and contact details of the child</w:t>
      </w:r>
      <w:r w:rsidR="00752DB5">
        <w:t xml:space="preserve">’s </w:t>
      </w:r>
      <w:r w:rsidR="002F7981" w:rsidRPr="002F7981">
        <w:t>social worker will be passed on</w:t>
      </w:r>
      <w:r w:rsidR="0039382C">
        <w:t xml:space="preserve"> to the </w:t>
      </w:r>
      <w:r w:rsidR="002F7981" w:rsidRPr="002F7981">
        <w:t xml:space="preserve">receiving </w:t>
      </w:r>
      <w:r w:rsidR="0039382C">
        <w:t>setting or</w:t>
      </w:r>
      <w:r w:rsidR="002F7981" w:rsidRPr="002F7981">
        <w:t xml:space="preserve"> school </w:t>
      </w:r>
      <w:r w:rsidR="0039382C">
        <w:t xml:space="preserve">– regardless </w:t>
      </w:r>
      <w:r w:rsidR="002F7981" w:rsidRPr="002F7981">
        <w:t xml:space="preserve">of the outcome of the investigation </w:t>
      </w:r>
    </w:p>
    <w:p w14:paraId="43F9136E" w14:textId="77777777" w:rsidR="00842BF8" w:rsidRDefault="0039382C" w:rsidP="00842BF8">
      <w:pPr>
        <w:pStyle w:val="ListParagraph"/>
        <w:numPr>
          <w:ilvl w:val="0"/>
          <w:numId w:val="9"/>
        </w:numPr>
      </w:pPr>
      <w:r>
        <w:t>T</w:t>
      </w:r>
      <w:r w:rsidR="002F7981" w:rsidRPr="002F7981">
        <w:t>his information is posted or taken to the school or setting</w:t>
      </w:r>
      <w:r w:rsidR="00F8534D">
        <w:t xml:space="preserve">, </w:t>
      </w:r>
      <w:r w:rsidR="002F7981" w:rsidRPr="002F7981">
        <w:t>address</w:t>
      </w:r>
      <w:r w:rsidR="00F8534D">
        <w:t xml:space="preserve">ed </w:t>
      </w:r>
      <w:r w:rsidR="002F7981" w:rsidRPr="002F7981">
        <w:t>to the setting or schools designated person for child protection and marked confidential</w:t>
      </w:r>
      <w:r w:rsidR="00F8534D">
        <w:t xml:space="preserve">. We </w:t>
      </w:r>
      <w:r w:rsidR="002F7981" w:rsidRPr="002F7981">
        <w:t xml:space="preserve">will also use </w:t>
      </w:r>
      <w:r w:rsidR="00F8534D">
        <w:t>an</w:t>
      </w:r>
      <w:r w:rsidR="002F7981" w:rsidRPr="002F7981">
        <w:t xml:space="preserve"> internal E</w:t>
      </w:r>
      <w:r w:rsidR="00F8534D">
        <w:t>S</w:t>
      </w:r>
      <w:r w:rsidR="002F7981" w:rsidRPr="002F7981">
        <w:t xml:space="preserve">CC post system to deliver confidential information between school settings and the </w:t>
      </w:r>
      <w:r w:rsidR="00842BF8">
        <w:t>C</w:t>
      </w:r>
      <w:r w:rsidR="002F7981" w:rsidRPr="002F7981">
        <w:t xml:space="preserve">hildren's </w:t>
      </w:r>
      <w:r w:rsidR="00842BF8">
        <w:t>Bo</w:t>
      </w:r>
      <w:r w:rsidR="002F7981" w:rsidRPr="002F7981">
        <w:t>ard</w:t>
      </w:r>
      <w:r w:rsidR="00842BF8">
        <w:t>.</w:t>
      </w:r>
    </w:p>
    <w:p w14:paraId="75480517" w14:textId="77777777" w:rsidR="00842BF8" w:rsidRPr="00842BF8" w:rsidRDefault="00842BF8" w:rsidP="00842BF8">
      <w:pPr>
        <w:rPr>
          <w:b/>
          <w:bCs/>
        </w:rPr>
      </w:pPr>
      <w:r w:rsidRPr="00842BF8">
        <w:rPr>
          <w:b/>
          <w:bCs/>
        </w:rPr>
        <w:t>L</w:t>
      </w:r>
      <w:r w:rsidR="002F7981" w:rsidRPr="00842BF8">
        <w:rPr>
          <w:b/>
          <w:bCs/>
        </w:rPr>
        <w:t xml:space="preserve">egal framework </w:t>
      </w:r>
    </w:p>
    <w:p w14:paraId="3B463EE4" w14:textId="77777777" w:rsidR="00EA6603" w:rsidRDefault="002F7981" w:rsidP="00842BF8">
      <w:pPr>
        <w:pStyle w:val="ListParagraph"/>
        <w:numPr>
          <w:ilvl w:val="0"/>
          <w:numId w:val="11"/>
        </w:numPr>
      </w:pPr>
      <w:r w:rsidRPr="002F7981">
        <w:t xml:space="preserve">Data Protection Act 1998 </w:t>
      </w:r>
    </w:p>
    <w:p w14:paraId="5F342972" w14:textId="77777777" w:rsidR="00EA6603" w:rsidRDefault="00EA6603" w:rsidP="00842BF8">
      <w:pPr>
        <w:pStyle w:val="ListParagraph"/>
        <w:numPr>
          <w:ilvl w:val="0"/>
          <w:numId w:val="11"/>
        </w:numPr>
      </w:pPr>
      <w:r>
        <w:t>Freedom of</w:t>
      </w:r>
      <w:r w:rsidR="002F7981" w:rsidRPr="002F7981">
        <w:t xml:space="preserve"> Information Act 2000 </w:t>
      </w:r>
    </w:p>
    <w:p w14:paraId="58D38960" w14:textId="77777777" w:rsidR="00EA6603" w:rsidRDefault="00EA6603" w:rsidP="00842BF8">
      <w:pPr>
        <w:pStyle w:val="ListParagraph"/>
        <w:numPr>
          <w:ilvl w:val="0"/>
          <w:numId w:val="11"/>
        </w:numPr>
      </w:pPr>
      <w:r>
        <w:t>Human Rights Act</w:t>
      </w:r>
      <w:r w:rsidR="002F7981" w:rsidRPr="002F7981">
        <w:t xml:space="preserve"> 1998 </w:t>
      </w:r>
    </w:p>
    <w:p w14:paraId="32DDC6C2" w14:textId="7F7F7C61" w:rsidR="00EA6603" w:rsidRDefault="002F7981" w:rsidP="00842BF8">
      <w:pPr>
        <w:pStyle w:val="ListParagraph"/>
        <w:numPr>
          <w:ilvl w:val="0"/>
          <w:numId w:val="11"/>
        </w:numPr>
      </w:pPr>
      <w:r w:rsidRPr="002F7981">
        <w:t>Children Act 1989</w:t>
      </w:r>
    </w:p>
    <w:p w14:paraId="508DB7BF" w14:textId="77777777" w:rsidR="00EA6603" w:rsidRDefault="00EA6603" w:rsidP="00842BF8">
      <w:r w:rsidRPr="00EA6603">
        <w:rPr>
          <w:b/>
          <w:bCs/>
        </w:rPr>
        <w:t>Further</w:t>
      </w:r>
      <w:r w:rsidR="002F7981" w:rsidRPr="00EA6603">
        <w:rPr>
          <w:b/>
          <w:bCs/>
        </w:rPr>
        <w:t xml:space="preserve"> guidance</w:t>
      </w:r>
      <w:r w:rsidR="002F7981" w:rsidRPr="002F7981">
        <w:t xml:space="preserve"> </w:t>
      </w:r>
    </w:p>
    <w:p w14:paraId="3B20F258" w14:textId="77777777" w:rsidR="00EA6603" w:rsidRDefault="00EA6603" w:rsidP="00EA6603">
      <w:pPr>
        <w:pStyle w:val="ListParagraph"/>
        <w:numPr>
          <w:ilvl w:val="0"/>
          <w:numId w:val="10"/>
        </w:numPr>
      </w:pPr>
      <w:r>
        <w:t>W</w:t>
      </w:r>
      <w:r w:rsidR="002F7981" w:rsidRPr="002F7981">
        <w:t xml:space="preserve">hat to do if you are </w:t>
      </w:r>
      <w:r>
        <w:t>worried</w:t>
      </w:r>
      <w:r w:rsidR="002F7981" w:rsidRPr="002F7981">
        <w:t xml:space="preserve"> </w:t>
      </w:r>
      <w:r>
        <w:t>a child is</w:t>
      </w:r>
      <w:r w:rsidR="002F7981" w:rsidRPr="002F7981">
        <w:t xml:space="preserve"> being abused </w:t>
      </w:r>
      <w:r>
        <w:t>(</w:t>
      </w:r>
      <w:r w:rsidR="002F7981" w:rsidRPr="002F7981">
        <w:t>H</w:t>
      </w:r>
      <w:r>
        <w:t>M</w:t>
      </w:r>
      <w:r w:rsidR="002F7981" w:rsidRPr="002F7981">
        <w:t>G 2006</w:t>
      </w:r>
      <w:r>
        <w:t>)</w:t>
      </w:r>
      <w:r w:rsidR="002F7981" w:rsidRPr="002F7981">
        <w:t xml:space="preserve"> </w:t>
      </w:r>
    </w:p>
    <w:p w14:paraId="37094A43" w14:textId="1F14702B" w:rsidR="002F7981" w:rsidRPr="002F7981" w:rsidRDefault="00EA6603" w:rsidP="00EA6603">
      <w:pPr>
        <w:pStyle w:val="ListParagraph"/>
        <w:numPr>
          <w:ilvl w:val="0"/>
          <w:numId w:val="10"/>
        </w:numPr>
      </w:pPr>
      <w:r>
        <w:t>I</w:t>
      </w:r>
      <w:r w:rsidR="002F7981" w:rsidRPr="002F7981">
        <w:t xml:space="preserve">nformation </w:t>
      </w:r>
      <w:r>
        <w:t>S</w:t>
      </w:r>
      <w:r w:rsidR="002F7981" w:rsidRPr="002F7981">
        <w:t>haring</w:t>
      </w:r>
      <w:r>
        <w:t xml:space="preserve">: </w:t>
      </w:r>
      <w:r w:rsidR="002F7981" w:rsidRPr="002F7981">
        <w:t xml:space="preserve">guidance for practitioners and managers </w:t>
      </w:r>
      <w:r>
        <w:t>(</w:t>
      </w:r>
      <w:r w:rsidR="002F7981" w:rsidRPr="002F7981">
        <w:t>DCSF 2008</w:t>
      </w:r>
      <w:r>
        <w:t>)</w:t>
      </w:r>
    </w:p>
    <w:p w14:paraId="7EEDE56A" w14:textId="77777777" w:rsidR="00AD726E" w:rsidRDefault="00AD726E"/>
    <w:sectPr w:rsidR="00AD7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4D1E"/>
    <w:multiLevelType w:val="hybridMultilevel"/>
    <w:tmpl w:val="6F6CF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D26"/>
    <w:multiLevelType w:val="hybridMultilevel"/>
    <w:tmpl w:val="E668B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D4F4C"/>
    <w:multiLevelType w:val="hybridMultilevel"/>
    <w:tmpl w:val="D7EE7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D61F1"/>
    <w:multiLevelType w:val="hybridMultilevel"/>
    <w:tmpl w:val="5498B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B3FB4"/>
    <w:multiLevelType w:val="hybridMultilevel"/>
    <w:tmpl w:val="3BAA7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B3DA4"/>
    <w:multiLevelType w:val="hybridMultilevel"/>
    <w:tmpl w:val="DA7EA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35A60"/>
    <w:multiLevelType w:val="hybridMultilevel"/>
    <w:tmpl w:val="C8586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54198"/>
    <w:multiLevelType w:val="hybridMultilevel"/>
    <w:tmpl w:val="37E24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A04F2"/>
    <w:multiLevelType w:val="hybridMultilevel"/>
    <w:tmpl w:val="BC908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9539B"/>
    <w:multiLevelType w:val="hybridMultilevel"/>
    <w:tmpl w:val="5C9EA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55DF1"/>
    <w:multiLevelType w:val="hybridMultilevel"/>
    <w:tmpl w:val="6EC4E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386507">
    <w:abstractNumId w:val="7"/>
  </w:num>
  <w:num w:numId="2" w16cid:durableId="633606160">
    <w:abstractNumId w:val="8"/>
  </w:num>
  <w:num w:numId="3" w16cid:durableId="1139761726">
    <w:abstractNumId w:val="4"/>
  </w:num>
  <w:num w:numId="4" w16cid:durableId="1086610869">
    <w:abstractNumId w:val="2"/>
  </w:num>
  <w:num w:numId="5" w16cid:durableId="1796291753">
    <w:abstractNumId w:val="6"/>
  </w:num>
  <w:num w:numId="6" w16cid:durableId="1024096599">
    <w:abstractNumId w:val="5"/>
  </w:num>
  <w:num w:numId="7" w16cid:durableId="1788310031">
    <w:abstractNumId w:val="0"/>
  </w:num>
  <w:num w:numId="8" w16cid:durableId="252517013">
    <w:abstractNumId w:val="9"/>
  </w:num>
  <w:num w:numId="9" w16cid:durableId="1641497739">
    <w:abstractNumId w:val="3"/>
  </w:num>
  <w:num w:numId="10" w16cid:durableId="1897280528">
    <w:abstractNumId w:val="10"/>
  </w:num>
  <w:num w:numId="11" w16cid:durableId="121585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D2"/>
    <w:rsid w:val="00010BED"/>
    <w:rsid w:val="00012E94"/>
    <w:rsid w:val="000156B8"/>
    <w:rsid w:val="000831BD"/>
    <w:rsid w:val="000978F6"/>
    <w:rsid w:val="000E6C5D"/>
    <w:rsid w:val="0010528A"/>
    <w:rsid w:val="00136D00"/>
    <w:rsid w:val="00165AAC"/>
    <w:rsid w:val="0019278B"/>
    <w:rsid w:val="001F2A7A"/>
    <w:rsid w:val="00221256"/>
    <w:rsid w:val="002441EF"/>
    <w:rsid w:val="0025430C"/>
    <w:rsid w:val="00270798"/>
    <w:rsid w:val="002A64CB"/>
    <w:rsid w:val="002D0327"/>
    <w:rsid w:val="002F7981"/>
    <w:rsid w:val="00366A4A"/>
    <w:rsid w:val="0039382C"/>
    <w:rsid w:val="003C7835"/>
    <w:rsid w:val="0046773F"/>
    <w:rsid w:val="004941B6"/>
    <w:rsid w:val="004A3225"/>
    <w:rsid w:val="004B4840"/>
    <w:rsid w:val="004F1AAB"/>
    <w:rsid w:val="005043E5"/>
    <w:rsid w:val="00591C69"/>
    <w:rsid w:val="006373E4"/>
    <w:rsid w:val="00653E9C"/>
    <w:rsid w:val="00657FDC"/>
    <w:rsid w:val="00670F2C"/>
    <w:rsid w:val="006934C9"/>
    <w:rsid w:val="006A2938"/>
    <w:rsid w:val="006F685B"/>
    <w:rsid w:val="00752DB5"/>
    <w:rsid w:val="00822294"/>
    <w:rsid w:val="00842BF8"/>
    <w:rsid w:val="00847D22"/>
    <w:rsid w:val="00876D2B"/>
    <w:rsid w:val="008C7382"/>
    <w:rsid w:val="00984C7E"/>
    <w:rsid w:val="009B5582"/>
    <w:rsid w:val="009C7579"/>
    <w:rsid w:val="009D2471"/>
    <w:rsid w:val="009F72AB"/>
    <w:rsid w:val="00A000B9"/>
    <w:rsid w:val="00A208BA"/>
    <w:rsid w:val="00A8477B"/>
    <w:rsid w:val="00AB6D6A"/>
    <w:rsid w:val="00AD726E"/>
    <w:rsid w:val="00AF004B"/>
    <w:rsid w:val="00AF5101"/>
    <w:rsid w:val="00B00E4D"/>
    <w:rsid w:val="00B02B5A"/>
    <w:rsid w:val="00B10CB9"/>
    <w:rsid w:val="00B13A63"/>
    <w:rsid w:val="00B26BB6"/>
    <w:rsid w:val="00B33D54"/>
    <w:rsid w:val="00B52E10"/>
    <w:rsid w:val="00B75478"/>
    <w:rsid w:val="00BA1BF7"/>
    <w:rsid w:val="00BE6C0A"/>
    <w:rsid w:val="00C45A09"/>
    <w:rsid w:val="00CA2371"/>
    <w:rsid w:val="00D41999"/>
    <w:rsid w:val="00DE61A9"/>
    <w:rsid w:val="00E70EA3"/>
    <w:rsid w:val="00E9586C"/>
    <w:rsid w:val="00EA6603"/>
    <w:rsid w:val="00ED36C6"/>
    <w:rsid w:val="00F14403"/>
    <w:rsid w:val="00F51D3C"/>
    <w:rsid w:val="00F64ED2"/>
    <w:rsid w:val="00F8534D"/>
    <w:rsid w:val="00F96BAC"/>
    <w:rsid w:val="00FE4FED"/>
    <w:rsid w:val="00FE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FB17"/>
  <w15:chartTrackingRefBased/>
  <w15:docId w15:val="{6B1F0709-4E55-4C87-BA66-B0C0F157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E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E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E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E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E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E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E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E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E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E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E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Merrick</dc:creator>
  <cp:keywords/>
  <dc:description/>
  <cp:lastModifiedBy>Mayfield Preschool</cp:lastModifiedBy>
  <cp:revision>61</cp:revision>
  <dcterms:created xsi:type="dcterms:W3CDTF">2025-04-15T09:27:00Z</dcterms:created>
  <dcterms:modified xsi:type="dcterms:W3CDTF">2025-04-15T11:56:00Z</dcterms:modified>
</cp:coreProperties>
</file>